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D7" w:rsidRDefault="00B80A2D" w:rsidP="00B80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Modello E2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Style w:val="a"/>
        <w:tblW w:w="877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475"/>
      </w:tblGrid>
      <w:tr w:rsidR="006750D7">
        <w:trPr>
          <w:trHeight w:val="8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:rsidR="006750D7" w:rsidRDefault="006750D7">
            <w:pPr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</w:p>
          <w:p w:rsidR="006750D7" w:rsidRDefault="00A26D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>Check List Amministrativa</w:t>
            </w:r>
          </w:p>
          <w:p w:rsidR="006750D7" w:rsidRDefault="006750D7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:rsidR="006750D7" w:rsidRDefault="00A26DE9">
            <w:pPr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 xml:space="preserve">Esiti autocontrollo da parte del Comitato </w:t>
            </w:r>
            <w:r w:rsidR="0073408B"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>Regionale</w:t>
            </w:r>
            <w:r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  <w:t xml:space="preserve">   </w:t>
            </w:r>
          </w:p>
          <w:p w:rsidR="006750D7" w:rsidRDefault="00A26DE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E74B5"/>
                <w:sz w:val="20"/>
                <w:szCs w:val="20"/>
              </w:rPr>
              <w:t>[risposta prevista: vero]</w:t>
            </w:r>
          </w:p>
          <w:p w:rsidR="006750D7" w:rsidRDefault="006750D7">
            <w:pPr>
              <w:jc w:val="center"/>
              <w:rPr>
                <w:rFonts w:ascii="Arial" w:eastAsia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6750D7">
        <w:trPr>
          <w:trHeight w:val="63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spacing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</w:t>
            </w:r>
            <w:r w:rsidR="007340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 ha mai ricevuto un finanziamento dal Fondo di sviluppo e sostegno Comitati.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0D7" w:rsidRDefault="00A26DE9">
            <w:pPr>
              <w:numPr>
                <w:ilvl w:val="0"/>
                <w:numId w:val="2"/>
              </w:numPr>
              <w:ind w:left="708" w:right="4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6750D7" w:rsidRDefault="00A26DE9">
            <w:pPr>
              <w:numPr>
                <w:ilvl w:val="0"/>
                <w:numId w:val="2"/>
              </w:numPr>
              <w:ind w:left="708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6750D7" w:rsidTr="0073408B">
        <w:trPr>
          <w:trHeight w:val="8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L’istanza è stata inviata/ricevuta al</w:t>
            </w:r>
            <w:r w:rsidR="0073408B">
              <w:rPr>
                <w:rFonts w:ascii="Arial" w:eastAsia="Arial" w:hAnsi="Arial" w:cs="Arial"/>
                <w:sz w:val="20"/>
                <w:szCs w:val="20"/>
              </w:rPr>
              <w:t>/dal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Comitato Regionale nelle finestre temporali di accesso e nelle modalità previste dall’Avviso (art. 2 e 4.c).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0D7" w:rsidRDefault="00A26DE9">
            <w:pPr>
              <w:numPr>
                <w:ilvl w:val="0"/>
                <w:numId w:val="2"/>
              </w:numPr>
              <w:ind w:left="566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6750D7" w:rsidRDefault="00A26DE9">
            <w:pPr>
              <w:numPr>
                <w:ilvl w:val="0"/>
                <w:numId w:val="2"/>
              </w:numPr>
              <w:ind w:left="566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6750D7" w:rsidTr="0073408B">
        <w:trPr>
          <w:trHeight w:val="516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 ha compilato la seguente documentazione in tutte le parti nei formati/modelli richiesti dall’Avviso e firmandola:</w:t>
            </w:r>
          </w:p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 w:rsidR="007340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Domanda di accesso – Modulo A;</w:t>
            </w:r>
          </w:p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b)In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caso di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finanziamento di sostegno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la Delibera del Consiglio Direttivo - Modello B - che approva la relazione e il prospetto finanziario -  Modulo B1; </w:t>
            </w:r>
          </w:p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c)In caso di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finanziamento di sviluppo</w:t>
            </w:r>
            <w:r>
              <w:rPr>
                <w:rFonts w:ascii="Arial" w:eastAsia="Arial" w:hAnsi="Arial" w:cs="Arial"/>
                <w:sz w:val="20"/>
                <w:szCs w:val="20"/>
              </w:rPr>
              <w:t>, la Delibera del Consiglio Direttivo - Modello B - che approva la relazione e il prospetto finanziario - Modulo B2;</w:t>
            </w:r>
          </w:p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l’ultimo bilancio approvato redatto in conformità alle direttive ministeriali per gli enti del Terzo Settore iscritti al </w:t>
            </w:r>
            <w:hyperlink r:id="rId8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Registro Unico Nazionale Terzo Settore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(RUNTS) e la relativa nota del Revisore dei conti.</w:t>
            </w:r>
          </w:p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Dichiarazioni del Consiglio Direttivo del Comitato, Modulo C</w:t>
            </w:r>
          </w:p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50D7" w:rsidRDefault="0073408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A26DE9">
              <w:rPr>
                <w:rFonts w:ascii="Arial" w:eastAsia="Arial" w:hAnsi="Arial" w:cs="Arial"/>
                <w:sz w:val="20"/>
                <w:szCs w:val="20"/>
              </w:rPr>
              <w:t>) La relazione del Revisore dei Conti del possesso dei criteri di ammissibilità e della documentazione richiesta</w:t>
            </w:r>
          </w:p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0"/>
              <w:tblW w:w="20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"/>
              <w:gridCol w:w="1110"/>
            </w:tblGrid>
            <w:tr w:rsidR="006750D7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7340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="00A26DE9"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3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6750D7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6750D7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6750D7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6750D7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6750D7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</w:tbl>
          <w:p w:rsidR="006750D7" w:rsidRDefault="006750D7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50D7" w:rsidTr="0073408B">
        <w:trPr>
          <w:trHeight w:val="52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Comitato, alla Domanda di accesso (Modello A), ha allegato il documento d’identità del Legale rappresentante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0D7" w:rsidRDefault="00A26DE9">
            <w:pPr>
              <w:numPr>
                <w:ilvl w:val="0"/>
                <w:numId w:val="2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6750D7" w:rsidRDefault="00A26DE9">
            <w:pPr>
              <w:numPr>
                <w:ilvl w:val="0"/>
                <w:numId w:val="2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6750D7" w:rsidTr="0073408B">
        <w:trPr>
          <w:trHeight w:val="5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Comitato, alla Dichiarazione del Consiglio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Direttivo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Modello C), ha allegato i documenti d’identità dei Consiglieri.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0D7" w:rsidRDefault="00A26DE9">
            <w:pPr>
              <w:numPr>
                <w:ilvl w:val="0"/>
                <w:numId w:val="2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6750D7" w:rsidRDefault="00A26DE9">
            <w:pPr>
              <w:numPr>
                <w:ilvl w:val="0"/>
                <w:numId w:val="2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6750D7" w:rsidTr="0073408B">
        <w:trPr>
          <w:trHeight w:val="48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Comitato, alla Dichiarazione del Revisore dei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Conti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ha allegato i documenti d’identità del Revisore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0D7" w:rsidRDefault="00A26DE9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6750D7" w:rsidRDefault="00A26DE9">
            <w:pPr>
              <w:numPr>
                <w:ilvl w:val="0"/>
                <w:numId w:val="1"/>
              </w:numPr>
              <w:ind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  <w:tr w:rsidR="006750D7">
        <w:trPr>
          <w:trHeight w:val="8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Il piano di finanziamento proposto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(nel Modulo B1 o B2): </w:t>
            </w:r>
          </w:p>
          <w:p w:rsidR="006750D7" w:rsidRPr="0073408B" w:rsidRDefault="00A26DE9" w:rsidP="0073408B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prevede la completa estinzione del finanziamento entro il limite massimo di 48 mesi dalla sua erogazione? </w:t>
            </w:r>
          </w:p>
          <w:p w:rsidR="006750D7" w:rsidRDefault="00A26DE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contiene una richiesta di finanziamento non superiore al 10% delle entrate complessive dell’ultimo bilancio approvato e inferiore a €30.000,00?</w:t>
            </w:r>
          </w:p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2970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05"/>
              <w:gridCol w:w="1965"/>
            </w:tblGrid>
            <w:tr w:rsidR="006750D7"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35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  <w:tr w:rsidR="006750D7"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widowControl w:val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vero</w:t>
                  </w:r>
                </w:p>
                <w:p w:rsidR="006750D7" w:rsidRDefault="00A26DE9">
                  <w:pPr>
                    <w:numPr>
                      <w:ilvl w:val="0"/>
                      <w:numId w:val="2"/>
                    </w:numPr>
                    <w:ind w:left="141" w:right="9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falso</w:t>
                  </w:r>
                </w:p>
              </w:tc>
            </w:tr>
          </w:tbl>
          <w:p w:rsidR="006750D7" w:rsidRDefault="006750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50D7" w:rsidTr="0073408B">
        <w:trPr>
          <w:trHeight w:val="73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0D7" w:rsidRDefault="00A26DE9">
            <w:pPr>
              <w:rPr>
                <w:rFonts w:ascii="Arial" w:eastAsia="Arial" w:hAnsi="Arial" w:cs="Arial"/>
                <w:sz w:val="20"/>
                <w:szCs w:val="20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Comitato risulta regolarmente in pari con il versamento delle quote annuali delle rimesse al Fondo a partire dall’anno della sua istituzione 2021.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0D7" w:rsidRDefault="00A26DE9">
            <w:pPr>
              <w:numPr>
                <w:ilvl w:val="0"/>
                <w:numId w:val="2"/>
              </w:numPr>
              <w:ind w:right="8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vero</w:t>
            </w:r>
          </w:p>
          <w:p w:rsidR="006750D7" w:rsidRDefault="00A26DE9">
            <w:pPr>
              <w:numPr>
                <w:ilvl w:val="0"/>
                <w:numId w:val="2"/>
              </w:numPr>
              <w:ind w:right="8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falso</w:t>
            </w:r>
          </w:p>
        </w:tc>
      </w:tr>
    </w:tbl>
    <w:p w:rsidR="006750D7" w:rsidRDefault="006750D7"/>
    <w:sectPr w:rsidR="00675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2B" w:rsidRDefault="0022202B">
      <w:r>
        <w:separator/>
      </w:r>
    </w:p>
  </w:endnote>
  <w:endnote w:type="continuationSeparator" w:id="0">
    <w:p w:rsidR="0022202B" w:rsidRDefault="0022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7" w:rsidRDefault="00675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7" w:rsidRDefault="00675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7" w:rsidRDefault="006750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2B" w:rsidRDefault="0022202B">
      <w:r>
        <w:separator/>
      </w:r>
    </w:p>
  </w:footnote>
  <w:footnote w:type="continuationSeparator" w:id="0">
    <w:p w:rsidR="0022202B" w:rsidRDefault="0022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7" w:rsidRDefault="00675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7" w:rsidRDefault="00675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D7" w:rsidRDefault="00675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DE1"/>
    <w:multiLevelType w:val="multilevel"/>
    <w:tmpl w:val="4E30DED0"/>
    <w:lvl w:ilvl="0">
      <w:start w:val="1"/>
      <w:numFmt w:val="lowerLetter"/>
      <w:lvlText w:val="%1)"/>
      <w:lvlJc w:val="left"/>
      <w:pPr>
        <w:ind w:left="1070" w:hanging="710"/>
      </w:pPr>
      <w:rPr>
        <w:rFonts w:ascii="Garamond" w:eastAsia="Garamond" w:hAnsi="Garamond" w:cs="Garamond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743136"/>
    <w:multiLevelType w:val="multilevel"/>
    <w:tmpl w:val="4A867A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EE602B"/>
    <w:multiLevelType w:val="multilevel"/>
    <w:tmpl w:val="5582C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7"/>
    <w:rsid w:val="00164026"/>
    <w:rsid w:val="0022202B"/>
    <w:rsid w:val="006750D7"/>
    <w:rsid w:val="0073408B"/>
    <w:rsid w:val="00A26DE9"/>
    <w:rsid w:val="00B80A2D"/>
    <w:rsid w:val="00C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1B9C"/>
  <w15:docId w15:val="{68BDD8C1-A6F9-4B52-BF3C-FD3A139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73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.lavoro.gov.it/runts/it-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VpnrHfOjEZ0Pe5zOw2VgjeScEw==">CgMxLjA4AHIhMVMxd0tNb0ZFc0FzWlN4ejhiTHVGOFVBU1NNQ3NYeHlq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Croce Rossa Italiana - Comitato Nazionale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Nati</dc:creator>
  <cp:lastModifiedBy>Gaia Nati</cp:lastModifiedBy>
  <cp:revision>4</cp:revision>
  <dcterms:created xsi:type="dcterms:W3CDTF">2024-01-12T15:44:00Z</dcterms:created>
  <dcterms:modified xsi:type="dcterms:W3CDTF">2024-01-12T16:25:00Z</dcterms:modified>
</cp:coreProperties>
</file>