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87" w:rsidRDefault="00D83819">
      <w:pPr>
        <w:pStyle w:val="Corpotesto"/>
        <w:ind w:left="0"/>
        <w:jc w:val="left"/>
        <w:rPr>
          <w:rFonts w:ascii="Times New Roman"/>
          <w:sz w:val="20"/>
        </w:rPr>
      </w:pPr>
      <w:r>
        <w:rPr>
          <w:noProof/>
          <w:lang w:bidi="ar-SA"/>
        </w:rPr>
        <mc:AlternateContent>
          <mc:Choice Requires="wpg">
            <w:drawing>
              <wp:anchor distT="0" distB="0" distL="114300" distR="114300" simplePos="0" relativeHeight="251269120" behindDoc="1" locked="0" layoutInCell="1" allowOverlap="1">
                <wp:simplePos x="0" y="0"/>
                <wp:positionH relativeFrom="page">
                  <wp:posOffset>0</wp:posOffset>
                </wp:positionH>
                <wp:positionV relativeFrom="page">
                  <wp:posOffset>0</wp:posOffset>
                </wp:positionV>
                <wp:extent cx="968375" cy="9822815"/>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9822815"/>
                          <a:chOff x="0" y="0"/>
                          <a:chExt cx="1525" cy="15469"/>
                        </a:xfrm>
                      </wpg:grpSpPr>
                      <wps:wsp>
                        <wps:cNvPr id="11" name="Rectangle 5"/>
                        <wps:cNvSpPr>
                          <a:spLocks noChangeArrowheads="1"/>
                        </wps:cNvSpPr>
                        <wps:spPr bwMode="auto">
                          <a:xfrm>
                            <a:off x="10" y="4"/>
                            <a:ext cx="1515" cy="1546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0" y="0"/>
                            <a:ext cx="1485" cy="15429"/>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C1FE0" id="Group 3" o:spid="_x0000_s1026" style="position:absolute;margin-left:0;margin-top:0;width:76.25pt;height:773.45pt;z-index:-252047360;mso-position-horizontal-relative:page;mso-position-vertical-relative:page" coordsize="1525,15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">
                <v:rect id="Rectangle 5" o:spid="_x0000_s1027" style="position:absolute;left:10;top:4;width:1515;height:15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" fillcolor="gray" stroked="f"/>
                <v:rect id="Rectangle 4" o:spid="_x0000_s1028" style="position:absolute;width:1485;height:1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" fillcolor="#c00" stroked="f"/>
                <w10:wrap anchorx="page" anchory="page"/>
              </v:group>
            </w:pict>
          </mc:Fallback>
        </mc:AlternateContent>
      </w:r>
    </w:p>
    <w:p w:rsidR="00037187" w:rsidRDefault="00037187">
      <w:pPr>
        <w:pStyle w:val="Corpotesto"/>
        <w:spacing w:before="2"/>
        <w:ind w:left="0"/>
        <w:jc w:val="left"/>
        <w:rPr>
          <w:rFonts w:ascii="Times New Roman"/>
          <w:sz w:val="23"/>
        </w:rPr>
      </w:pPr>
    </w:p>
    <w:p w:rsidR="00037187" w:rsidRDefault="00037187">
      <w:pPr>
        <w:pStyle w:val="Corpotesto"/>
        <w:ind w:left="0"/>
        <w:jc w:val="left"/>
        <w:rPr>
          <w:b/>
          <w:sz w:val="20"/>
        </w:rPr>
      </w:pPr>
    </w:p>
    <w:p w:rsidR="00037187" w:rsidRDefault="00037187">
      <w:pPr>
        <w:pStyle w:val="Corpotesto"/>
        <w:ind w:left="0"/>
        <w:jc w:val="left"/>
        <w:rPr>
          <w:b/>
          <w:sz w:val="20"/>
        </w:rPr>
      </w:pPr>
    </w:p>
    <w:p w:rsidR="00037187" w:rsidRDefault="00037187">
      <w:pPr>
        <w:pStyle w:val="Corpotesto"/>
        <w:ind w:left="0"/>
        <w:jc w:val="left"/>
        <w:rPr>
          <w:b/>
          <w:sz w:val="20"/>
        </w:rPr>
      </w:pPr>
    </w:p>
    <w:p w:rsidR="00037187" w:rsidRDefault="00037187">
      <w:pPr>
        <w:pStyle w:val="Corpotesto"/>
        <w:ind w:left="0"/>
        <w:jc w:val="left"/>
        <w:rPr>
          <w:b/>
          <w:sz w:val="20"/>
        </w:rPr>
      </w:pPr>
    </w:p>
    <w:p w:rsidR="00037187" w:rsidRDefault="00037187">
      <w:pPr>
        <w:pStyle w:val="Corpotesto"/>
        <w:ind w:left="0"/>
        <w:jc w:val="left"/>
        <w:rPr>
          <w:b/>
          <w:sz w:val="20"/>
        </w:rPr>
      </w:pPr>
    </w:p>
    <w:p w:rsidR="00037187" w:rsidRDefault="00037187">
      <w:pPr>
        <w:pStyle w:val="Corpotesto"/>
        <w:spacing w:before="4"/>
        <w:ind w:left="0"/>
        <w:jc w:val="left"/>
        <w:rPr>
          <w:b/>
          <w:sz w:val="28"/>
        </w:rPr>
      </w:pPr>
    </w:p>
    <w:p w:rsidR="00037187" w:rsidRDefault="00610229">
      <w:pPr>
        <w:spacing w:before="84" w:line="278" w:lineRule="auto"/>
        <w:ind w:left="821" w:right="1951"/>
        <w:rPr>
          <w:b/>
          <w:sz w:val="42"/>
        </w:rPr>
      </w:pPr>
      <w:r>
        <w:rPr>
          <w:noProof/>
          <w:lang w:bidi="ar-SA"/>
        </w:rPr>
        <w:drawing>
          <wp:anchor distT="0" distB="0" distL="0" distR="0" simplePos="0" relativeHeight="251660288" behindDoc="0" locked="0" layoutInCell="1" allowOverlap="1">
            <wp:simplePos x="0" y="0"/>
            <wp:positionH relativeFrom="page">
              <wp:posOffset>3377746</wp:posOffset>
            </wp:positionH>
            <wp:positionV relativeFrom="paragraph">
              <wp:posOffset>1105819</wp:posOffset>
            </wp:positionV>
            <wp:extent cx="4182818" cy="569821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182818" cy="5698219"/>
                    </a:xfrm>
                    <a:prstGeom prst="rect">
                      <a:avLst/>
                    </a:prstGeom>
                  </pic:spPr>
                </pic:pic>
              </a:graphicData>
            </a:graphic>
          </wp:anchor>
        </w:drawing>
      </w:r>
      <w:r w:rsidR="00F63757" w:rsidRPr="00F63757">
        <w:rPr>
          <w:b/>
          <w:sz w:val="42"/>
        </w:rPr>
        <w:t>INFORMATIVA COMPLETA</w:t>
      </w:r>
      <w:r w:rsidR="00F63757">
        <w:rPr>
          <w:b/>
          <w:sz w:val="42"/>
        </w:rPr>
        <w:t xml:space="preserve"> RELATIVA AL TRATTAMENTO DEI DATI PER IL SERVIZIO CRI PER LE PERSONE</w:t>
      </w:r>
    </w:p>
    <w:p w:rsidR="00037187" w:rsidRDefault="00037187">
      <w:pPr>
        <w:spacing w:line="278" w:lineRule="auto"/>
        <w:rPr>
          <w:sz w:val="42"/>
        </w:rPr>
        <w:sectPr w:rsidR="00037187">
          <w:headerReference w:type="even" r:id="rId9"/>
          <w:headerReference w:type="default" r:id="rId10"/>
          <w:footerReference w:type="even" r:id="rId11"/>
          <w:footerReference w:type="default" r:id="rId12"/>
          <w:headerReference w:type="first" r:id="rId13"/>
          <w:footerReference w:type="first" r:id="rId14"/>
          <w:type w:val="continuous"/>
          <w:pgSz w:w="11910" w:h="16840"/>
          <w:pgMar w:top="0" w:right="0" w:bottom="1140" w:left="1020" w:header="720" w:footer="941" w:gutter="0"/>
          <w:cols w:space="720"/>
        </w:sectPr>
      </w:pPr>
    </w:p>
    <w:p w:rsidR="00037187" w:rsidRDefault="001676E8" w:rsidP="001676E8">
      <w:pPr>
        <w:pStyle w:val="Corpotesto"/>
        <w:spacing w:before="3"/>
        <w:ind w:left="0" w:right="397"/>
        <w:jc w:val="left"/>
        <w:rPr>
          <w:b/>
          <w:sz w:val="26"/>
        </w:rPr>
      </w:pPr>
      <w:r w:rsidRPr="001676E8">
        <w:rPr>
          <w:b/>
          <w:sz w:val="26"/>
        </w:rPr>
        <w:lastRenderedPageBreak/>
        <w:t>INFORMATIVA COMPLETA RELATIVA AL TRATTAMENTO DEI DATI PER IL SERVIZIO CRI PER LE PERSONE</w:t>
      </w:r>
    </w:p>
    <w:p w:rsidR="001676E8" w:rsidRDefault="001676E8"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Associazione della Croce Rossa Italiana, i Comitati di Croce Rossa Italiana e gli altri Soggetti aderenti al servizio CRI per le Persone, o comunque denominato, nella qualità di Titolari del trattamento dei Suoi dati personali, La informano che i Suoi dati personali verranno trattati in accordo alle disposizioni legislative della normativa vigente e degli obblighi di riservatezza ivi previsti.</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In particolare, i Suoi dati verranno trattati per l’esecuzione di un compito di interesse pubblico o ad esso connesso, per le seguenti finalità:</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espletamento della richiesta di assistenza sanitaria</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espletamento della richiesta di assistenza socio-umanitaria</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espletamento del servizio di assistenza di telefonia sociale</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 xml:space="preserve">I Suoi dati verranno trattati per perseguire il legittimo interesse del Titolare di orientare e informare gli utenti dei servizi offerti, per la seguente finalità: </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espletamento della richiesta di informazioni sulle attività istituzionali dell’Associazione.</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valutazione del grado di soddisfazione del servizio erogato.</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Il trattamento dei dati è necessario per una corretta gestione del rapporto e il loro conferimento è obbligatorio per attuare le finalità indicate. L’eventuale non comunicazione, o comunicazione errata, di una delle informazioni obbligatorie, può causare l’impossibilità di garantire la congruità del trattamento.</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Ai fini dell’indicato trattamento, i Titolari del trattamento potranno venire a conoscenza di categorie particolari di dati personali come, ad esempio, lo stato di salute, l’origine razziale o etnica o le convinzioni religiose.</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I dati da Lei forniti potranno essere raccolti, elaborati ed archiviati in forma anonima, esclusivamente per finalità statistiche o per finalità di archiviazione per interesse pubblico.</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I Suoi dati potranno essere trattati a mezzo calcolatori elettronici o manualmente a mezzo archivi cartacei.</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Ogni trattamento avviene mediante l’adozione di adeguate misure di sicurezza.</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I Suoi dati saranno comunicati esclusivamente a soggetti competenti e debitamente nominati per l’espletamento dei servizi necessari ad una corretta gestione del rapporto, con garanzia di tutela dei diritti dell’interessato.</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I Suoi dati saranno trattati unicamente da personale espressamente autorizzato dai Titolari del trattamento.</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 xml:space="preserve">I Suoi dati non saranno trasferiti all’estero ma potranno essere comunicati a terzi soggetti che effettuano servizi di assistenza sociale e/o sanitaria. Per conoscere l’elenco completo dei </w:t>
      </w:r>
      <w:r w:rsidRPr="00F63757">
        <w:rPr>
          <w:rFonts w:ascii="Arial Nova Light" w:eastAsia="Calibri" w:hAnsi="Arial Nova Light" w:cs="Times New Roman"/>
          <w:sz w:val="24"/>
          <w:szCs w:val="24"/>
          <w:lang w:eastAsia="en-US" w:bidi="ar-SA"/>
        </w:rPr>
        <w:lastRenderedPageBreak/>
        <w:t>destinatari dei dati personali è possibile scrivere all’Associazione della Croce Rossa Italiana (via Toscana n. 12, 00187 Roma).</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Le segnaliamo che, nel rispetto dei principi di liceità, limitazione delle finalità e minimizzazione dei dati, il periodo di conservazione dei Suoi dati è stabilito per un arco di tempo non superiore al conseguimento delle finalità per le quali sono raccolti e trattati e, in ogni caso, per un arco di tempo non superiore a 12 mesi.</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 xml:space="preserve">Titolari del trattamento dei dati sono l’Associazione della Croce Rossa Italiana (via Toscana 12, 00187 Roma, email: </w:t>
      </w:r>
      <w:hyperlink r:id="rId15" w:history="1">
        <w:r w:rsidRPr="00F63757">
          <w:rPr>
            <w:rFonts w:ascii="Arial Nova Light" w:eastAsia="Calibri" w:hAnsi="Arial Nova Light" w:cs="Times New Roman"/>
            <w:color w:val="0563C1"/>
            <w:sz w:val="24"/>
            <w:szCs w:val="24"/>
            <w:u w:val="single"/>
            <w:lang w:eastAsia="en-US" w:bidi="ar-SA"/>
          </w:rPr>
          <w:t>privacy@cri.it</w:t>
        </w:r>
      </w:hyperlink>
      <w:r w:rsidRPr="00F63757">
        <w:rPr>
          <w:rFonts w:ascii="Arial Nova Light" w:eastAsia="Calibri" w:hAnsi="Arial Nova Light" w:cs="Times New Roman"/>
          <w:sz w:val="24"/>
          <w:szCs w:val="24"/>
          <w:lang w:eastAsia="en-US" w:bidi="ar-SA"/>
        </w:rPr>
        <w:t>, telefono 0655100500), i Comitati della Croce Rossa Italiana e gli altri Soggetti aderenti al servizio Cri per le Persone (per conoscere in dettaglio tutti i soggetti aderenti al servizio puoi consultare la pagina web…)</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 xml:space="preserve">Il responsabile della protezione dei dati personali di Croce Rossa Italiana – Organizzazione di Volontariato è Tiziano </w:t>
      </w:r>
      <w:proofErr w:type="spellStart"/>
      <w:r w:rsidRPr="00F63757">
        <w:rPr>
          <w:rFonts w:ascii="Arial Nova Light" w:eastAsia="Calibri" w:hAnsi="Arial Nova Light" w:cs="Times New Roman"/>
          <w:sz w:val="24"/>
          <w:szCs w:val="24"/>
          <w:lang w:eastAsia="en-US" w:bidi="ar-SA"/>
        </w:rPr>
        <w:t>Gerardi</w:t>
      </w:r>
      <w:proofErr w:type="spellEnd"/>
      <w:r w:rsidRPr="00F63757">
        <w:rPr>
          <w:rFonts w:ascii="Arial Nova Light" w:eastAsia="Calibri" w:hAnsi="Arial Nova Light" w:cs="Times New Roman"/>
          <w:sz w:val="24"/>
          <w:szCs w:val="24"/>
          <w:lang w:eastAsia="en-US" w:bidi="ar-SA"/>
        </w:rPr>
        <w:t xml:space="preserve">, email: </w:t>
      </w:r>
      <w:hyperlink r:id="rId16" w:history="1">
        <w:r w:rsidRPr="00F63757">
          <w:rPr>
            <w:rFonts w:ascii="Arial Nova Light" w:eastAsia="Calibri" w:hAnsi="Arial Nova Light" w:cs="Times New Roman"/>
            <w:color w:val="0563C1"/>
            <w:sz w:val="24"/>
            <w:szCs w:val="24"/>
            <w:u w:val="single"/>
            <w:lang w:eastAsia="en-US" w:bidi="ar-SA"/>
          </w:rPr>
          <w:t>dpo.privacy@cri.it</w:t>
        </w:r>
      </w:hyperlink>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Lei ha diritto di ottenere dai Titolari del trattamento la cancellazione, la limitazione, l’aggiornamento, la rettificazione, la portabilità, l’opposizione al trattamento dei suoi dati personali inviando una lettera raccomandata all’indirizzo Via Toscana 12 – 00187 Roma.</w:t>
      </w:r>
    </w:p>
    <w:p w:rsidR="00F63757" w:rsidRPr="00F63757" w:rsidRDefault="00F63757" w:rsidP="00F63757">
      <w:pPr>
        <w:widowControl/>
        <w:autoSpaceDE/>
        <w:autoSpaceDN/>
        <w:spacing w:after="160" w:line="259" w:lineRule="auto"/>
        <w:ind w:right="849" w:firstLine="284"/>
        <w:jc w:val="both"/>
        <w:rPr>
          <w:rFonts w:ascii="Arial Nova Light" w:eastAsia="Calibri" w:hAnsi="Arial Nova Light" w:cs="Times New Roman"/>
          <w:sz w:val="24"/>
          <w:szCs w:val="24"/>
          <w:lang w:eastAsia="en-US" w:bidi="ar-SA"/>
        </w:rPr>
      </w:pPr>
      <w:r w:rsidRPr="00F63757">
        <w:rPr>
          <w:rFonts w:ascii="Arial Nova Light" w:eastAsia="Calibri" w:hAnsi="Arial Nova Light" w:cs="Times New Roman"/>
          <w:sz w:val="24"/>
          <w:szCs w:val="24"/>
          <w:lang w:eastAsia="en-US" w:bidi="ar-SA"/>
        </w:rPr>
        <w:t xml:space="preserve">Per conoscere il contenuto essenziale dell’accordo di contitolarità visiti il sito-web alla pagina </w:t>
      </w:r>
      <w:hyperlink r:id="rId17" w:history="1">
        <w:r w:rsidR="000E7D43" w:rsidRPr="000E7D43">
          <w:rPr>
            <w:rStyle w:val="Collegamentoipertestuale"/>
            <w:rFonts w:ascii="Arial Nova Light" w:eastAsia="Calibri" w:hAnsi="Arial Nova Light" w:cs="Times New Roman"/>
            <w:sz w:val="24"/>
            <w:szCs w:val="24"/>
            <w:lang w:eastAsia="en-US" w:bidi="ar-SA"/>
          </w:rPr>
          <w:t>https://www.cri.it/criperlepersone</w:t>
        </w:r>
      </w:hyperlink>
      <w:bookmarkStart w:id="0" w:name="_GoBack"/>
      <w:bookmarkEnd w:id="0"/>
    </w:p>
    <w:p w:rsidR="00610229" w:rsidRDefault="00610229"/>
    <w:sectPr w:rsidR="00610229">
      <w:headerReference w:type="default" r:id="rId18"/>
      <w:pgSz w:w="11910" w:h="16840"/>
      <w:pgMar w:top="2160" w:right="0" w:bottom="1140" w:left="1020" w:header="567"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1C" w:rsidRDefault="00DC2A1C">
      <w:r>
        <w:separator/>
      </w:r>
    </w:p>
  </w:endnote>
  <w:endnote w:type="continuationSeparator" w:id="0">
    <w:p w:rsidR="00DC2A1C" w:rsidRDefault="00DC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5F" w:rsidRDefault="007210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87" w:rsidRDefault="00E235C0">
    <w:pPr>
      <w:pStyle w:val="Corpotesto"/>
      <w:spacing w:line="14" w:lineRule="auto"/>
      <w:ind w:left="0"/>
      <w:jc w:val="left"/>
      <w:rPr>
        <w:sz w:val="20"/>
      </w:rPr>
    </w:pPr>
    <w:r>
      <w:rPr>
        <w:noProof/>
        <w:lang w:bidi="ar-SA"/>
      </w:rPr>
      <mc:AlternateContent>
        <mc:Choice Requires="wps">
          <w:drawing>
            <wp:anchor distT="0" distB="0" distL="114300" distR="114300" simplePos="0" relativeHeight="251268096" behindDoc="1" locked="0" layoutInCell="1" allowOverlap="1">
              <wp:simplePos x="0" y="0"/>
              <wp:positionH relativeFrom="page">
                <wp:posOffset>2583180</wp:posOffset>
              </wp:positionH>
              <wp:positionV relativeFrom="bottomMargin">
                <wp:posOffset>22860</wp:posOffset>
              </wp:positionV>
              <wp:extent cx="4739640" cy="662940"/>
              <wp:effectExtent l="0" t="0" r="381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5C0" w:rsidRDefault="00E235C0" w:rsidP="00E235C0">
                          <w:pPr>
                            <w:ind w:firstLine="708"/>
                            <w:jc w:val="right"/>
                            <w:rPr>
                              <w:sz w:val="18"/>
                              <w:szCs w:val="18"/>
                            </w:rPr>
                          </w:pPr>
                          <w:r>
                            <w:rPr>
                              <w:sz w:val="18"/>
                              <w:szCs w:val="18"/>
                            </w:rPr>
                            <w:t>Associazione della Croce Rossa Italiana – Organizzazione di Volontariato</w:t>
                          </w:r>
                        </w:p>
                        <w:p w:rsidR="00E235C0" w:rsidRPr="006F76D5" w:rsidRDefault="00E235C0" w:rsidP="00E235C0">
                          <w:pPr>
                            <w:ind w:firstLine="708"/>
                            <w:jc w:val="right"/>
                            <w:rPr>
                              <w:sz w:val="18"/>
                              <w:szCs w:val="18"/>
                            </w:rPr>
                          </w:pPr>
                          <w:r w:rsidRPr="006F76D5">
                            <w:rPr>
                              <w:sz w:val="18"/>
                              <w:szCs w:val="18"/>
                            </w:rPr>
                            <w:t>Iscrizione n. 1157/2016 Registro Persone Giuridiche Prefettura di Roma</w:t>
                          </w:r>
                        </w:p>
                        <w:p w:rsidR="00E235C0" w:rsidRPr="006F76D5" w:rsidRDefault="00E235C0" w:rsidP="00E235C0">
                          <w:pPr>
                            <w:ind w:firstLine="708"/>
                            <w:jc w:val="right"/>
                            <w:rPr>
                              <w:sz w:val="18"/>
                              <w:szCs w:val="18"/>
                            </w:rPr>
                          </w:pPr>
                          <w:r>
                            <w:rPr>
                              <w:sz w:val="18"/>
                              <w:szCs w:val="18"/>
                            </w:rPr>
                            <w:t xml:space="preserve">Sede legale: </w:t>
                          </w:r>
                          <w:r w:rsidRPr="006F76D5">
                            <w:rPr>
                              <w:sz w:val="18"/>
                              <w:szCs w:val="18"/>
                            </w:rPr>
                            <w:t>Via Toscana, 12 - 00187 Roma</w:t>
                          </w:r>
                        </w:p>
                        <w:p w:rsidR="00E235C0" w:rsidRDefault="00E235C0" w:rsidP="00E235C0">
                          <w:pPr>
                            <w:ind w:firstLine="708"/>
                            <w:jc w:val="right"/>
                            <w:rPr>
                              <w:sz w:val="18"/>
                              <w:szCs w:val="18"/>
                            </w:rPr>
                          </w:pPr>
                          <w:r>
                            <w:rPr>
                              <w:sz w:val="18"/>
                              <w:szCs w:val="18"/>
                            </w:rPr>
                            <w:t xml:space="preserve">C.F. e P.IVA </w:t>
                          </w:r>
                          <w:r w:rsidRPr="00FE04D8">
                            <w:rPr>
                              <w:sz w:val="18"/>
                              <w:szCs w:val="18"/>
                            </w:rPr>
                            <w:t>13669721006</w:t>
                          </w:r>
                        </w:p>
                        <w:p w:rsidR="00E235C0" w:rsidRDefault="00E235C0" w:rsidP="00E235C0">
                          <w:pPr>
                            <w:ind w:firstLine="708"/>
                            <w:jc w:val="right"/>
                            <w:rPr>
                              <w:sz w:val="18"/>
                              <w:szCs w:val="18"/>
                            </w:rPr>
                          </w:pPr>
                        </w:p>
                        <w:p w:rsidR="00037187" w:rsidRDefault="00037187">
                          <w:pPr>
                            <w:spacing w:before="15"/>
                            <w:ind w:left="663" w:right="18" w:hanging="644"/>
                            <w:jc w:val="right"/>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03.4pt;margin-top:1.8pt;width:373.2pt;height:52.2pt;z-index:-25204838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E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" filled="f" stroked="f">
              <v:textbox inset="0,0,0,0">
                <w:txbxContent>
                  <w:p w:rsidR="00E235C0" w:rsidRDefault="00E235C0" w:rsidP="00E235C0">
                    <w:pPr>
                      <w:ind w:firstLine="708"/>
                      <w:jc w:val="right"/>
                      <w:rPr>
                        <w:sz w:val="18"/>
                        <w:szCs w:val="18"/>
                      </w:rPr>
                    </w:pPr>
                    <w:r>
                      <w:rPr>
                        <w:sz w:val="18"/>
                        <w:szCs w:val="18"/>
                      </w:rPr>
                      <w:t>Associazione della Croce Rossa Italiana – Organizzazione di Volontariato</w:t>
                    </w:r>
                  </w:p>
                  <w:p w:rsidR="00E235C0" w:rsidRPr="006F76D5" w:rsidRDefault="00E235C0" w:rsidP="00E235C0">
                    <w:pPr>
                      <w:ind w:firstLine="708"/>
                      <w:jc w:val="right"/>
                      <w:rPr>
                        <w:sz w:val="18"/>
                        <w:szCs w:val="18"/>
                      </w:rPr>
                    </w:pPr>
                    <w:r w:rsidRPr="006F76D5">
                      <w:rPr>
                        <w:sz w:val="18"/>
                        <w:szCs w:val="18"/>
                      </w:rPr>
                      <w:t>Iscrizione n. 1157/2016 Registro Persone Giuridiche Prefettura di Roma</w:t>
                    </w:r>
                  </w:p>
                  <w:p w:rsidR="00E235C0" w:rsidRPr="006F76D5" w:rsidRDefault="00E235C0" w:rsidP="00E235C0">
                    <w:pPr>
                      <w:ind w:firstLine="708"/>
                      <w:jc w:val="right"/>
                      <w:rPr>
                        <w:sz w:val="18"/>
                        <w:szCs w:val="18"/>
                      </w:rPr>
                    </w:pPr>
                    <w:r>
                      <w:rPr>
                        <w:sz w:val="18"/>
                        <w:szCs w:val="18"/>
                      </w:rPr>
                      <w:t xml:space="preserve">Sede legale: </w:t>
                    </w:r>
                    <w:r w:rsidRPr="006F76D5">
                      <w:rPr>
                        <w:sz w:val="18"/>
                        <w:szCs w:val="18"/>
                      </w:rPr>
                      <w:t>Via Toscana, 12 - 00187 Roma</w:t>
                    </w:r>
                  </w:p>
                  <w:p w:rsidR="00E235C0" w:rsidRDefault="00E235C0" w:rsidP="00E235C0">
                    <w:pPr>
                      <w:ind w:firstLine="708"/>
                      <w:jc w:val="right"/>
                      <w:rPr>
                        <w:sz w:val="18"/>
                        <w:szCs w:val="18"/>
                      </w:rPr>
                    </w:pPr>
                    <w:r>
                      <w:rPr>
                        <w:sz w:val="18"/>
                        <w:szCs w:val="18"/>
                      </w:rPr>
                      <w:t xml:space="preserve">C.F. e P.IVA </w:t>
                    </w:r>
                    <w:r w:rsidRPr="00FE04D8">
                      <w:rPr>
                        <w:sz w:val="18"/>
                        <w:szCs w:val="18"/>
                      </w:rPr>
                      <w:t>13669721006</w:t>
                    </w:r>
                  </w:p>
                  <w:p w:rsidR="00E235C0" w:rsidRDefault="00E235C0" w:rsidP="00E235C0">
                    <w:pPr>
                      <w:ind w:firstLine="708"/>
                      <w:jc w:val="right"/>
                      <w:rPr>
                        <w:sz w:val="18"/>
                        <w:szCs w:val="18"/>
                      </w:rPr>
                    </w:pPr>
                  </w:p>
                  <w:p w:rsidR="00037187" w:rsidRDefault="00037187">
                    <w:pPr>
                      <w:spacing w:before="15"/>
                      <w:ind w:left="663" w:right="18" w:hanging="644"/>
                      <w:jc w:val="right"/>
                      <w:rPr>
                        <w:sz w:val="17"/>
                      </w:rPr>
                    </w:pPr>
                  </w:p>
                </w:txbxContent>
              </v:textbox>
              <w10:wrap anchorx="page" anchory="margin"/>
            </v:shape>
          </w:pict>
        </mc:Fallback>
      </mc:AlternateContent>
    </w:r>
    <w:r w:rsidR="00610229">
      <w:rPr>
        <w:noProof/>
        <w:lang w:bidi="ar-SA"/>
      </w:rPr>
      <w:drawing>
        <wp:anchor distT="0" distB="0" distL="0" distR="0" simplePos="0" relativeHeight="251266048" behindDoc="1" locked="0" layoutInCell="1" allowOverlap="1">
          <wp:simplePos x="0" y="0"/>
          <wp:positionH relativeFrom="page">
            <wp:posOffset>800100</wp:posOffset>
          </wp:positionH>
          <wp:positionV relativeFrom="page">
            <wp:posOffset>10115587</wp:posOffset>
          </wp:positionV>
          <wp:extent cx="1000125" cy="3524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00125" cy="352425"/>
                  </a:xfrm>
                  <a:prstGeom prst="rect">
                    <a:avLst/>
                  </a:prstGeom>
                </pic:spPr>
              </pic:pic>
            </a:graphicData>
          </a:graphic>
        </wp:anchor>
      </w:drawing>
    </w:r>
    <w:r w:rsidR="00D83819">
      <w:rPr>
        <w:noProof/>
        <w:lang w:bidi="ar-SA"/>
      </w:rPr>
      <mc:AlternateContent>
        <mc:Choice Requires="wps">
          <w:drawing>
            <wp:anchor distT="0" distB="0" distL="114300" distR="114300" simplePos="0" relativeHeight="251267072" behindDoc="1" locked="0" layoutInCell="1" allowOverlap="1">
              <wp:simplePos x="0" y="0"/>
              <wp:positionH relativeFrom="page">
                <wp:posOffset>775335</wp:posOffset>
              </wp:positionH>
              <wp:positionV relativeFrom="page">
                <wp:posOffset>9954895</wp:posOffset>
              </wp:positionV>
              <wp:extent cx="536575" cy="14668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187" w:rsidRDefault="00DC2A1C">
                          <w:pPr>
                            <w:spacing w:before="15"/>
                            <w:ind w:left="20"/>
                            <w:rPr>
                              <w:b/>
                              <w:sz w:val="17"/>
                            </w:rPr>
                          </w:pPr>
                          <w:hyperlink r:id="rId2">
                            <w:r w:rsidR="00610229">
                              <w:rPr>
                                <w:b/>
                                <w:color w:val="CC0000"/>
                                <w:sz w:val="17"/>
                              </w:rPr>
                              <w:t>www.cri.it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1.05pt;margin-top:783.85pt;width:42.25pt;height:11.55pt;z-index:-25204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HL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" filled="f" stroked="f">
              <v:textbox inset="0,0,0,0">
                <w:txbxContent>
                  <w:p w:rsidR="00037187" w:rsidRDefault="001F4F90">
                    <w:pPr>
                      <w:spacing w:before="15"/>
                      <w:ind w:left="20"/>
                      <w:rPr>
                        <w:b/>
                        <w:sz w:val="17"/>
                      </w:rPr>
                    </w:pPr>
                    <w:hyperlink r:id="rId3">
                      <w:r w:rsidR="00610229">
                        <w:rPr>
                          <w:b/>
                          <w:color w:val="CC0000"/>
                          <w:sz w:val="17"/>
                        </w:rPr>
                        <w:t>www.cri.it</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5F" w:rsidRDefault="007210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1C" w:rsidRDefault="00DC2A1C">
      <w:r>
        <w:separator/>
      </w:r>
    </w:p>
  </w:footnote>
  <w:footnote w:type="continuationSeparator" w:id="0">
    <w:p w:rsidR="00DC2A1C" w:rsidRDefault="00DC2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5F" w:rsidRDefault="007210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6E8" w:rsidRDefault="001676E8">
    <w:pPr>
      <w:pStyle w:val="Intestazione"/>
    </w:pPr>
    <w:r>
      <w:rPr>
        <w:noProof/>
        <w:lang w:bidi="ar-SA"/>
      </w:rPr>
      <w:drawing>
        <wp:anchor distT="0" distB="0" distL="114300" distR="114300" simplePos="0" relativeHeight="251658240" behindDoc="0" locked="0" layoutInCell="1" allowOverlap="1">
          <wp:simplePos x="0" y="0"/>
          <wp:positionH relativeFrom="margin">
            <wp:posOffset>5507990</wp:posOffset>
          </wp:positionH>
          <wp:positionV relativeFrom="margin">
            <wp:posOffset>-374015</wp:posOffset>
          </wp:positionV>
          <wp:extent cx="928370" cy="952500"/>
          <wp:effectExtent l="0" t="0" r="508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ODV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370" cy="952500"/>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60288" behindDoc="0" locked="0" layoutInCell="1" allowOverlap="1" wp14:anchorId="11D905FB" wp14:editId="4DC71B37">
              <wp:simplePos x="0" y="0"/>
              <wp:positionH relativeFrom="column">
                <wp:posOffset>2400300</wp:posOffset>
              </wp:positionH>
              <wp:positionV relativeFrom="paragraph">
                <wp:posOffset>-129540</wp:posOffset>
              </wp:positionV>
              <wp:extent cx="3218815" cy="641985"/>
              <wp:effectExtent l="0" t="0" r="0" b="5715"/>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6419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1676E8" w:rsidRPr="00A239B2" w:rsidRDefault="001676E8" w:rsidP="001676E8">
                          <w:pPr>
                            <w:jc w:val="right"/>
                            <w:rPr>
                              <w:b/>
                              <w:szCs w:val="32"/>
                            </w:rPr>
                          </w:pPr>
                          <w:r w:rsidRPr="00A239B2">
                            <w:rPr>
                              <w:b/>
                              <w:sz w:val="24"/>
                              <w:szCs w:val="32"/>
                            </w:rPr>
                            <w:t>Croce Rossa Italiana</w:t>
                          </w:r>
                        </w:p>
                        <w:p w:rsidR="001676E8" w:rsidRDefault="001676E8" w:rsidP="001676E8">
                          <w:pPr>
                            <w:jc w:val="right"/>
                            <w:rPr>
                              <w:b/>
                              <w:sz w:val="24"/>
                              <w:szCs w:val="32"/>
                            </w:rPr>
                          </w:pPr>
                          <w:r>
                            <w:rPr>
                              <w:b/>
                              <w:sz w:val="24"/>
                              <w:szCs w:val="32"/>
                            </w:rPr>
                            <w:t>Comitato Nazionale</w:t>
                          </w:r>
                        </w:p>
                        <w:p w:rsidR="001676E8" w:rsidRPr="000D151C" w:rsidRDefault="001676E8" w:rsidP="001676E8">
                          <w:pPr>
                            <w:jc w:val="right"/>
                            <w:rPr>
                              <w:b/>
                              <w:sz w:val="24"/>
                              <w:szCs w:val="32"/>
                            </w:rPr>
                          </w:pPr>
                          <w:r>
                            <w:rPr>
                              <w:b/>
                              <w:sz w:val="24"/>
                              <w:szCs w:val="32"/>
                            </w:rPr>
                            <w:t>Area CRI per le Persone</w:t>
                          </w:r>
                        </w:p>
                        <w:p w:rsidR="001676E8" w:rsidRDefault="001676E8" w:rsidP="001676E8">
                          <w:pPr>
                            <w:jc w:val="right"/>
                            <w:rPr>
                              <w:b/>
                              <w:sz w:val="24"/>
                              <w:szCs w:val="32"/>
                            </w:rPr>
                          </w:pPr>
                        </w:p>
                        <w:p w:rsidR="001676E8" w:rsidRPr="000D151C" w:rsidRDefault="001676E8" w:rsidP="001676E8">
                          <w:pPr>
                            <w:jc w:val="right"/>
                            <w:rPr>
                              <w:b/>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D905FB" id="_x0000_t202" coordsize="21600,21600" o:spt="202" path="m,l,21600r21600,l21600,xe">
              <v:stroke joinstyle="miter"/>
              <v:path gradientshapeok="t" o:connecttype="rect"/>
            </v:shapetype>
            <v:shape id="Text Box 1" o:spid="_x0000_s1026" type="#_x0000_t202" style="position:absolute;margin-left:189pt;margin-top:-10.2pt;width:253.4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" filled="f" stroked="f">
              <v:textbox>
                <w:txbxContent>
                  <w:p w:rsidR="001676E8" w:rsidRPr="00A239B2" w:rsidRDefault="001676E8" w:rsidP="001676E8">
                    <w:pPr>
                      <w:jc w:val="right"/>
                      <w:rPr>
                        <w:b/>
                        <w:szCs w:val="32"/>
                      </w:rPr>
                    </w:pPr>
                    <w:r w:rsidRPr="00A239B2">
                      <w:rPr>
                        <w:b/>
                        <w:sz w:val="24"/>
                        <w:szCs w:val="32"/>
                      </w:rPr>
                      <w:t>Croce Rossa Italiana</w:t>
                    </w:r>
                  </w:p>
                  <w:p w:rsidR="001676E8" w:rsidRDefault="001676E8" w:rsidP="001676E8">
                    <w:pPr>
                      <w:jc w:val="right"/>
                      <w:rPr>
                        <w:b/>
                        <w:sz w:val="24"/>
                        <w:szCs w:val="32"/>
                      </w:rPr>
                    </w:pPr>
                    <w:r>
                      <w:rPr>
                        <w:b/>
                        <w:sz w:val="24"/>
                        <w:szCs w:val="32"/>
                      </w:rPr>
                      <w:t>Comitato Nazionale</w:t>
                    </w:r>
                  </w:p>
                  <w:p w:rsidR="001676E8" w:rsidRPr="000D151C" w:rsidRDefault="001676E8" w:rsidP="001676E8">
                    <w:pPr>
                      <w:jc w:val="right"/>
                      <w:rPr>
                        <w:b/>
                        <w:sz w:val="24"/>
                        <w:szCs w:val="32"/>
                      </w:rPr>
                    </w:pPr>
                    <w:r>
                      <w:rPr>
                        <w:b/>
                        <w:sz w:val="24"/>
                        <w:szCs w:val="32"/>
                      </w:rPr>
                      <w:t>Area CRI p</w:t>
                    </w:r>
                    <w:bookmarkStart w:id="1" w:name="_GoBack"/>
                    <w:r>
                      <w:rPr>
                        <w:b/>
                        <w:sz w:val="24"/>
                        <w:szCs w:val="32"/>
                      </w:rPr>
                      <w:t>er le Persone</w:t>
                    </w:r>
                  </w:p>
                  <w:p w:rsidR="001676E8" w:rsidRDefault="001676E8" w:rsidP="001676E8">
                    <w:pPr>
                      <w:jc w:val="right"/>
                      <w:rPr>
                        <w:b/>
                        <w:sz w:val="24"/>
                        <w:szCs w:val="32"/>
                      </w:rPr>
                    </w:pPr>
                  </w:p>
                  <w:bookmarkEnd w:id="1"/>
                  <w:p w:rsidR="001676E8" w:rsidRPr="000D151C" w:rsidRDefault="001676E8" w:rsidP="001676E8">
                    <w:pPr>
                      <w:jc w:val="right"/>
                      <w:rPr>
                        <w:b/>
                        <w:sz w:val="24"/>
                        <w:szCs w:val="32"/>
                      </w:rPr>
                    </w:pPr>
                  </w:p>
                </w:txbxContent>
              </v:textbox>
            </v:shape>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05F" w:rsidRDefault="0072105F">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87" w:rsidRDefault="001676E8">
    <w:pPr>
      <w:pStyle w:val="Corpotesto"/>
      <w:spacing w:line="14" w:lineRule="auto"/>
      <w:ind w:left="0"/>
      <w:jc w:val="left"/>
      <w:rPr>
        <w:sz w:val="20"/>
      </w:rPr>
    </w:pPr>
    <w:r>
      <w:rPr>
        <w:noProof/>
        <w:lang w:bidi="ar-SA"/>
      </w:rPr>
      <mc:AlternateContent>
        <mc:Choice Requires="wps">
          <w:drawing>
            <wp:anchor distT="0" distB="0" distL="114300" distR="114300" simplePos="0" relativeHeight="251664384" behindDoc="0" locked="0" layoutInCell="1" allowOverlap="1" wp14:anchorId="3774D4FF" wp14:editId="181BFE99">
              <wp:simplePos x="0" y="0"/>
              <wp:positionH relativeFrom="column">
                <wp:posOffset>2339340</wp:posOffset>
              </wp:positionH>
              <wp:positionV relativeFrom="paragraph">
                <wp:posOffset>-7620</wp:posOffset>
              </wp:positionV>
              <wp:extent cx="3218815" cy="641985"/>
              <wp:effectExtent l="0" t="0" r="0" b="571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6419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1676E8" w:rsidRPr="00A239B2" w:rsidRDefault="001676E8" w:rsidP="001676E8">
                          <w:pPr>
                            <w:jc w:val="right"/>
                            <w:rPr>
                              <w:b/>
                              <w:szCs w:val="32"/>
                            </w:rPr>
                          </w:pPr>
                          <w:r w:rsidRPr="00A239B2">
                            <w:rPr>
                              <w:b/>
                              <w:sz w:val="24"/>
                              <w:szCs w:val="32"/>
                            </w:rPr>
                            <w:t>Croce Rossa Italiana</w:t>
                          </w:r>
                        </w:p>
                        <w:p w:rsidR="001676E8" w:rsidRDefault="001676E8" w:rsidP="001676E8">
                          <w:pPr>
                            <w:jc w:val="right"/>
                            <w:rPr>
                              <w:b/>
                              <w:sz w:val="24"/>
                              <w:szCs w:val="32"/>
                            </w:rPr>
                          </w:pPr>
                          <w:r>
                            <w:rPr>
                              <w:b/>
                              <w:sz w:val="24"/>
                              <w:szCs w:val="32"/>
                            </w:rPr>
                            <w:t>Comitato Nazionale</w:t>
                          </w:r>
                        </w:p>
                        <w:p w:rsidR="001676E8" w:rsidRPr="000D151C" w:rsidRDefault="001676E8" w:rsidP="001676E8">
                          <w:pPr>
                            <w:jc w:val="right"/>
                            <w:rPr>
                              <w:b/>
                              <w:sz w:val="24"/>
                              <w:szCs w:val="32"/>
                            </w:rPr>
                          </w:pPr>
                          <w:r>
                            <w:rPr>
                              <w:b/>
                              <w:sz w:val="24"/>
                              <w:szCs w:val="32"/>
                            </w:rPr>
                            <w:t>Area CRI per le Persone</w:t>
                          </w:r>
                        </w:p>
                        <w:p w:rsidR="001676E8" w:rsidRDefault="001676E8" w:rsidP="001676E8">
                          <w:pPr>
                            <w:jc w:val="right"/>
                            <w:rPr>
                              <w:b/>
                              <w:sz w:val="24"/>
                              <w:szCs w:val="32"/>
                            </w:rPr>
                          </w:pPr>
                        </w:p>
                        <w:p w:rsidR="001676E8" w:rsidRPr="000D151C" w:rsidRDefault="001676E8" w:rsidP="001676E8">
                          <w:pPr>
                            <w:jc w:val="right"/>
                            <w:rPr>
                              <w:b/>
                              <w:sz w:val="24"/>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4D4FF" id="_x0000_t202" coordsize="21600,21600" o:spt="202" path="m,l,21600r21600,l21600,xe">
              <v:stroke joinstyle="miter"/>
              <v:path gradientshapeok="t" o:connecttype="rect"/>
            </v:shapetype>
            <v:shape id="_x0000_s1029" type="#_x0000_t202" style="position:absolute;margin-left:184.2pt;margin-top:-.6pt;width:253.4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" filled="f" stroked="f">
              <v:textbox>
                <w:txbxContent>
                  <w:p w:rsidR="001676E8" w:rsidRPr="00A239B2" w:rsidRDefault="001676E8" w:rsidP="001676E8">
                    <w:pPr>
                      <w:jc w:val="right"/>
                      <w:rPr>
                        <w:b/>
                        <w:szCs w:val="32"/>
                      </w:rPr>
                    </w:pPr>
                    <w:r w:rsidRPr="00A239B2">
                      <w:rPr>
                        <w:b/>
                        <w:sz w:val="24"/>
                        <w:szCs w:val="32"/>
                      </w:rPr>
                      <w:t>Croce Rossa Italiana</w:t>
                    </w:r>
                  </w:p>
                  <w:p w:rsidR="001676E8" w:rsidRDefault="001676E8" w:rsidP="001676E8">
                    <w:pPr>
                      <w:jc w:val="right"/>
                      <w:rPr>
                        <w:b/>
                        <w:sz w:val="24"/>
                        <w:szCs w:val="32"/>
                      </w:rPr>
                    </w:pPr>
                    <w:r>
                      <w:rPr>
                        <w:b/>
                        <w:sz w:val="24"/>
                        <w:szCs w:val="32"/>
                      </w:rPr>
                      <w:t>Comitato Nazionale</w:t>
                    </w:r>
                  </w:p>
                  <w:p w:rsidR="001676E8" w:rsidRPr="000D151C" w:rsidRDefault="001676E8" w:rsidP="001676E8">
                    <w:pPr>
                      <w:jc w:val="right"/>
                      <w:rPr>
                        <w:b/>
                        <w:sz w:val="24"/>
                        <w:szCs w:val="32"/>
                      </w:rPr>
                    </w:pPr>
                    <w:r>
                      <w:rPr>
                        <w:b/>
                        <w:sz w:val="24"/>
                        <w:szCs w:val="32"/>
                      </w:rPr>
                      <w:t>Area CRI per le Persone</w:t>
                    </w:r>
                  </w:p>
                  <w:p w:rsidR="001676E8" w:rsidRDefault="001676E8" w:rsidP="001676E8">
                    <w:pPr>
                      <w:jc w:val="right"/>
                      <w:rPr>
                        <w:b/>
                        <w:sz w:val="24"/>
                        <w:szCs w:val="32"/>
                      </w:rPr>
                    </w:pPr>
                  </w:p>
                  <w:p w:rsidR="001676E8" w:rsidRPr="000D151C" w:rsidRDefault="001676E8" w:rsidP="001676E8">
                    <w:pPr>
                      <w:jc w:val="right"/>
                      <w:rPr>
                        <w:b/>
                        <w:sz w:val="24"/>
                        <w:szCs w:val="32"/>
                      </w:rPr>
                    </w:pPr>
                  </w:p>
                </w:txbxContent>
              </v:textbox>
            </v:shape>
          </w:pict>
        </mc:Fallback>
      </mc:AlternateContent>
    </w:r>
    <w:r>
      <w:rPr>
        <w:noProof/>
        <w:lang w:bidi="ar-SA"/>
      </w:rPr>
      <w:drawing>
        <wp:anchor distT="0" distB="0" distL="114300" distR="114300" simplePos="0" relativeHeight="251662336" behindDoc="0" locked="0" layoutInCell="1" allowOverlap="1" wp14:anchorId="24715403" wp14:editId="2AB0C5B1">
          <wp:simplePos x="0" y="0"/>
          <wp:positionH relativeFrom="margin">
            <wp:posOffset>5478780</wp:posOffset>
          </wp:positionH>
          <wp:positionV relativeFrom="margin">
            <wp:posOffset>-1141095</wp:posOffset>
          </wp:positionV>
          <wp:extent cx="928370" cy="952500"/>
          <wp:effectExtent l="0" t="0" r="5080" b="0"/>
          <wp:wrapSquare wrapText="bothSides"/>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ODV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37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41F5"/>
    <w:multiLevelType w:val="multilevel"/>
    <w:tmpl w:val="25E65B2E"/>
    <w:lvl w:ilvl="0">
      <w:start w:val="1"/>
      <w:numFmt w:val="decimal"/>
      <w:lvlText w:val="%1."/>
      <w:lvlJc w:val="left"/>
      <w:pPr>
        <w:ind w:left="965" w:hanging="852"/>
      </w:pPr>
      <w:rPr>
        <w:rFonts w:ascii="Arial" w:eastAsia="Arial" w:hAnsi="Arial" w:cs="Arial" w:hint="default"/>
        <w:b/>
        <w:bCs/>
        <w:w w:val="99"/>
        <w:sz w:val="24"/>
        <w:szCs w:val="24"/>
        <w:lang w:val="it-IT" w:eastAsia="it-IT" w:bidi="it-IT"/>
      </w:rPr>
    </w:lvl>
    <w:lvl w:ilvl="1">
      <w:start w:val="1"/>
      <w:numFmt w:val="decimal"/>
      <w:lvlText w:val="%1.%2"/>
      <w:lvlJc w:val="left"/>
      <w:pPr>
        <w:ind w:left="965" w:hanging="852"/>
      </w:pPr>
      <w:rPr>
        <w:rFonts w:ascii="Arial" w:eastAsia="Arial" w:hAnsi="Arial" w:cs="Arial" w:hint="default"/>
        <w:spacing w:val="-16"/>
        <w:w w:val="99"/>
        <w:sz w:val="24"/>
        <w:szCs w:val="24"/>
        <w:lang w:val="it-IT" w:eastAsia="it-IT" w:bidi="it-IT"/>
      </w:rPr>
    </w:lvl>
    <w:lvl w:ilvl="2">
      <w:start w:val="1"/>
      <w:numFmt w:val="lowerLetter"/>
      <w:lvlText w:val="%3."/>
      <w:lvlJc w:val="left"/>
      <w:pPr>
        <w:ind w:left="965" w:hanging="564"/>
      </w:pPr>
      <w:rPr>
        <w:rFonts w:ascii="Arial" w:eastAsia="Arial" w:hAnsi="Arial" w:cs="Arial" w:hint="default"/>
        <w:spacing w:val="-31"/>
        <w:w w:val="99"/>
        <w:sz w:val="24"/>
        <w:szCs w:val="24"/>
        <w:lang w:val="it-IT" w:eastAsia="it-IT" w:bidi="it-IT"/>
      </w:rPr>
    </w:lvl>
    <w:lvl w:ilvl="3">
      <w:numFmt w:val="bullet"/>
      <w:lvlText w:val="•"/>
      <w:lvlJc w:val="left"/>
      <w:pPr>
        <w:ind w:left="2690" w:hanging="564"/>
      </w:pPr>
      <w:rPr>
        <w:rFonts w:hint="default"/>
        <w:lang w:val="it-IT" w:eastAsia="it-IT" w:bidi="it-IT"/>
      </w:rPr>
    </w:lvl>
    <w:lvl w:ilvl="4">
      <w:numFmt w:val="bullet"/>
      <w:lvlText w:val="•"/>
      <w:lvlJc w:val="left"/>
      <w:pPr>
        <w:ind w:left="3861" w:hanging="564"/>
      </w:pPr>
      <w:rPr>
        <w:rFonts w:hint="default"/>
        <w:lang w:val="it-IT" w:eastAsia="it-IT" w:bidi="it-IT"/>
      </w:rPr>
    </w:lvl>
    <w:lvl w:ilvl="5">
      <w:numFmt w:val="bullet"/>
      <w:lvlText w:val="•"/>
      <w:lvlJc w:val="left"/>
      <w:pPr>
        <w:ind w:left="5032" w:hanging="564"/>
      </w:pPr>
      <w:rPr>
        <w:rFonts w:hint="default"/>
        <w:lang w:val="it-IT" w:eastAsia="it-IT" w:bidi="it-IT"/>
      </w:rPr>
    </w:lvl>
    <w:lvl w:ilvl="6">
      <w:numFmt w:val="bullet"/>
      <w:lvlText w:val="•"/>
      <w:lvlJc w:val="left"/>
      <w:pPr>
        <w:ind w:left="6203" w:hanging="564"/>
      </w:pPr>
      <w:rPr>
        <w:rFonts w:hint="default"/>
        <w:lang w:val="it-IT" w:eastAsia="it-IT" w:bidi="it-IT"/>
      </w:rPr>
    </w:lvl>
    <w:lvl w:ilvl="7">
      <w:numFmt w:val="bullet"/>
      <w:lvlText w:val="•"/>
      <w:lvlJc w:val="left"/>
      <w:pPr>
        <w:ind w:left="7374" w:hanging="564"/>
      </w:pPr>
      <w:rPr>
        <w:rFonts w:hint="default"/>
        <w:lang w:val="it-IT" w:eastAsia="it-IT" w:bidi="it-IT"/>
      </w:rPr>
    </w:lvl>
    <w:lvl w:ilvl="8">
      <w:numFmt w:val="bullet"/>
      <w:lvlText w:val="•"/>
      <w:lvlJc w:val="left"/>
      <w:pPr>
        <w:ind w:left="8544" w:hanging="564"/>
      </w:pPr>
      <w:rPr>
        <w:rFonts w:hint="default"/>
        <w:lang w:val="it-IT" w:eastAsia="it-IT" w:bidi="it-IT"/>
      </w:rPr>
    </w:lvl>
  </w:abstractNum>
  <w:abstractNum w:abstractNumId="1" w15:restartNumberingAfterBreak="0">
    <w:nsid w:val="31623627"/>
    <w:multiLevelType w:val="hybridMultilevel"/>
    <w:tmpl w:val="6242EC22"/>
    <w:lvl w:ilvl="0" w:tplc="5308D058">
      <w:start w:val="1"/>
      <w:numFmt w:val="lowerLetter"/>
      <w:lvlText w:val="%1."/>
      <w:lvlJc w:val="left"/>
      <w:pPr>
        <w:ind w:left="965" w:hanging="564"/>
      </w:pPr>
      <w:rPr>
        <w:rFonts w:ascii="Arial" w:eastAsia="Arial" w:hAnsi="Arial" w:cs="Arial" w:hint="default"/>
        <w:spacing w:val="-15"/>
        <w:w w:val="99"/>
        <w:sz w:val="24"/>
        <w:szCs w:val="24"/>
        <w:lang w:val="it-IT" w:eastAsia="it-IT" w:bidi="it-IT"/>
      </w:rPr>
    </w:lvl>
    <w:lvl w:ilvl="1" w:tplc="76225F20">
      <w:numFmt w:val="bullet"/>
      <w:lvlText w:val="•"/>
      <w:lvlJc w:val="left"/>
      <w:pPr>
        <w:ind w:left="1952" w:hanging="564"/>
      </w:pPr>
      <w:rPr>
        <w:rFonts w:hint="default"/>
        <w:lang w:val="it-IT" w:eastAsia="it-IT" w:bidi="it-IT"/>
      </w:rPr>
    </w:lvl>
    <w:lvl w:ilvl="2" w:tplc="D7C8A4F4">
      <w:numFmt w:val="bullet"/>
      <w:lvlText w:val="•"/>
      <w:lvlJc w:val="left"/>
      <w:pPr>
        <w:ind w:left="2945" w:hanging="564"/>
      </w:pPr>
      <w:rPr>
        <w:rFonts w:hint="default"/>
        <w:lang w:val="it-IT" w:eastAsia="it-IT" w:bidi="it-IT"/>
      </w:rPr>
    </w:lvl>
    <w:lvl w:ilvl="3" w:tplc="C49C4C48">
      <w:numFmt w:val="bullet"/>
      <w:lvlText w:val="•"/>
      <w:lvlJc w:val="left"/>
      <w:pPr>
        <w:ind w:left="3937" w:hanging="564"/>
      </w:pPr>
      <w:rPr>
        <w:rFonts w:hint="default"/>
        <w:lang w:val="it-IT" w:eastAsia="it-IT" w:bidi="it-IT"/>
      </w:rPr>
    </w:lvl>
    <w:lvl w:ilvl="4" w:tplc="FB2452A8">
      <w:numFmt w:val="bullet"/>
      <w:lvlText w:val="•"/>
      <w:lvlJc w:val="left"/>
      <w:pPr>
        <w:ind w:left="4930" w:hanging="564"/>
      </w:pPr>
      <w:rPr>
        <w:rFonts w:hint="default"/>
        <w:lang w:val="it-IT" w:eastAsia="it-IT" w:bidi="it-IT"/>
      </w:rPr>
    </w:lvl>
    <w:lvl w:ilvl="5" w:tplc="5998A4D2">
      <w:numFmt w:val="bullet"/>
      <w:lvlText w:val="•"/>
      <w:lvlJc w:val="left"/>
      <w:pPr>
        <w:ind w:left="5923" w:hanging="564"/>
      </w:pPr>
      <w:rPr>
        <w:rFonts w:hint="default"/>
        <w:lang w:val="it-IT" w:eastAsia="it-IT" w:bidi="it-IT"/>
      </w:rPr>
    </w:lvl>
    <w:lvl w:ilvl="6" w:tplc="982076FE">
      <w:numFmt w:val="bullet"/>
      <w:lvlText w:val="•"/>
      <w:lvlJc w:val="left"/>
      <w:pPr>
        <w:ind w:left="6915" w:hanging="564"/>
      </w:pPr>
      <w:rPr>
        <w:rFonts w:hint="default"/>
        <w:lang w:val="it-IT" w:eastAsia="it-IT" w:bidi="it-IT"/>
      </w:rPr>
    </w:lvl>
    <w:lvl w:ilvl="7" w:tplc="6A56F43A">
      <w:numFmt w:val="bullet"/>
      <w:lvlText w:val="•"/>
      <w:lvlJc w:val="left"/>
      <w:pPr>
        <w:ind w:left="7908" w:hanging="564"/>
      </w:pPr>
      <w:rPr>
        <w:rFonts w:hint="default"/>
        <w:lang w:val="it-IT" w:eastAsia="it-IT" w:bidi="it-IT"/>
      </w:rPr>
    </w:lvl>
    <w:lvl w:ilvl="8" w:tplc="17325750">
      <w:numFmt w:val="bullet"/>
      <w:lvlText w:val="•"/>
      <w:lvlJc w:val="left"/>
      <w:pPr>
        <w:ind w:left="8901" w:hanging="564"/>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87"/>
    <w:rsid w:val="00037187"/>
    <w:rsid w:val="000E7D43"/>
    <w:rsid w:val="001676E8"/>
    <w:rsid w:val="001F4F90"/>
    <w:rsid w:val="00610229"/>
    <w:rsid w:val="0072105F"/>
    <w:rsid w:val="00945318"/>
    <w:rsid w:val="00A47AC7"/>
    <w:rsid w:val="00D83819"/>
    <w:rsid w:val="00DC2A1C"/>
    <w:rsid w:val="00E235C0"/>
    <w:rsid w:val="00F63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A254E-64F7-4340-B4C9-CCFC87C6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92"/>
      <w:ind w:left="113"/>
      <w:outlineLvl w:val="0"/>
    </w:pPr>
    <w:rPr>
      <w:b/>
      <w:bCs/>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65"/>
      <w:jc w:val="both"/>
    </w:pPr>
    <w:rPr>
      <w:sz w:val="24"/>
      <w:szCs w:val="24"/>
    </w:rPr>
  </w:style>
  <w:style w:type="paragraph" w:styleId="Paragrafoelenco">
    <w:name w:val="List Paragraph"/>
    <w:basedOn w:val="Normale"/>
    <w:uiPriority w:val="1"/>
    <w:qFormat/>
    <w:pPr>
      <w:ind w:left="965" w:hanging="852"/>
      <w:jc w:val="both"/>
    </w:pPr>
  </w:style>
  <w:style w:type="paragraph" w:customStyle="1" w:styleId="TableParagraph">
    <w:name w:val="Table Paragraph"/>
    <w:basedOn w:val="Normale"/>
    <w:uiPriority w:val="1"/>
    <w:qFormat/>
    <w:pPr>
      <w:spacing w:line="256" w:lineRule="exact"/>
      <w:ind w:left="10"/>
      <w:jc w:val="center"/>
    </w:pPr>
  </w:style>
  <w:style w:type="paragraph" w:styleId="Intestazione">
    <w:name w:val="header"/>
    <w:basedOn w:val="Normale"/>
    <w:link w:val="IntestazioneCarattere"/>
    <w:uiPriority w:val="99"/>
    <w:unhideWhenUsed/>
    <w:rsid w:val="00D83819"/>
    <w:pPr>
      <w:tabs>
        <w:tab w:val="center" w:pos="4819"/>
        <w:tab w:val="right" w:pos="9638"/>
      </w:tabs>
    </w:pPr>
  </w:style>
  <w:style w:type="character" w:customStyle="1" w:styleId="IntestazioneCarattere">
    <w:name w:val="Intestazione Carattere"/>
    <w:basedOn w:val="Carpredefinitoparagrafo"/>
    <w:link w:val="Intestazione"/>
    <w:uiPriority w:val="99"/>
    <w:rsid w:val="00D83819"/>
    <w:rPr>
      <w:rFonts w:ascii="Arial" w:eastAsia="Arial" w:hAnsi="Arial" w:cs="Arial"/>
      <w:lang w:val="it-IT" w:eastAsia="it-IT" w:bidi="it-IT"/>
    </w:rPr>
  </w:style>
  <w:style w:type="paragraph" w:styleId="Pidipagina">
    <w:name w:val="footer"/>
    <w:basedOn w:val="Normale"/>
    <w:link w:val="PidipaginaCarattere"/>
    <w:uiPriority w:val="99"/>
    <w:unhideWhenUsed/>
    <w:rsid w:val="00D83819"/>
    <w:pPr>
      <w:tabs>
        <w:tab w:val="center" w:pos="4819"/>
        <w:tab w:val="right" w:pos="9638"/>
      </w:tabs>
    </w:pPr>
  </w:style>
  <w:style w:type="character" w:customStyle="1" w:styleId="PidipaginaCarattere">
    <w:name w:val="Piè di pagina Carattere"/>
    <w:basedOn w:val="Carpredefinitoparagrafo"/>
    <w:link w:val="Pidipagina"/>
    <w:uiPriority w:val="99"/>
    <w:rsid w:val="00D83819"/>
    <w:rPr>
      <w:rFonts w:ascii="Arial" w:eastAsia="Arial" w:hAnsi="Arial" w:cs="Arial"/>
      <w:lang w:val="it-IT" w:eastAsia="it-IT" w:bidi="it-IT"/>
    </w:rPr>
  </w:style>
  <w:style w:type="character" w:styleId="Collegamentoipertestuale">
    <w:name w:val="Hyperlink"/>
    <w:basedOn w:val="Carpredefinitoparagrafo"/>
    <w:uiPriority w:val="99"/>
    <w:unhideWhenUsed/>
    <w:rsid w:val="000E7D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ri.it/criperlepersone" TargetMode="External"/><Relationship Id="rId2" Type="http://schemas.openxmlformats.org/officeDocument/2006/relationships/numbering" Target="numbering.xml"/><Relationship Id="rId16" Type="http://schemas.openxmlformats.org/officeDocument/2006/relationships/hyperlink" Target="mailto:dpo.privacy@cri.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g@cri.i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ri.it/" TargetMode="External"/><Relationship Id="rId2" Type="http://schemas.openxmlformats.org/officeDocument/2006/relationships/hyperlink" Target="http://www.cri.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E901-F0B1-41BA-BFCA-A68BFF3A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3543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Ufficio Ispettorato Nazionale Giovani della Croce Rossa Italiana</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Ispettorato Nazionale Giovani della Croce Rossa Italiana</dc:title>
  <dc:subject>Giovani della Croce Rossa Italiana</dc:subject>
  <dc:creator>Rosario Valastro</dc:creator>
  <cp:lastModifiedBy>Eleonora Pillitteri</cp:lastModifiedBy>
  <cp:revision>3</cp:revision>
  <dcterms:created xsi:type="dcterms:W3CDTF">2020-07-24T09:28:00Z</dcterms:created>
  <dcterms:modified xsi:type="dcterms:W3CDTF">2020-07-24T09:30:00Z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Office Word 2007</vt:lpwstr>
  </property>
  <property fmtid="{D5CDD505-2E9C-101B-9397-08002B2CF9AE}" pid="4" name="LastSaved">
    <vt:filetime>2019-12-10T00:00:00Z</vt:filetime>
  </property>
</Properties>
</file>