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C9" w:rsidRP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Allegato 1 “Manifestazione di interesse e dichiarazione”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Pr="00DE5977" w:rsidRDefault="00766FF1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E508C4" w:rsidRPr="00E508C4" w:rsidRDefault="003B1BDF" w:rsidP="00E508C4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E508C4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MANIFESTAZIONE DI INTERESSE </w:t>
      </w:r>
      <w:r w:rsidR="00E508C4" w:rsidRPr="00E508C4">
        <w:rPr>
          <w:rFonts w:ascii="Arial" w:eastAsia="Times New Roman" w:hAnsi="Arial" w:cs="Arial"/>
          <w:b/>
          <w:sz w:val="22"/>
          <w:szCs w:val="22"/>
        </w:rPr>
        <w:t>RICERCA BENI IMMOBILI DI INTERESSE PER L’ACQUISTO DA PARTE DELL’ASSOCIAZIONE DELLA CROCE ROSSA ITALIANA</w:t>
      </w:r>
    </w:p>
    <w:p w:rsidR="00F406CF" w:rsidRPr="00DE5977" w:rsidRDefault="00F406CF" w:rsidP="00CF263E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766FF1" w:rsidRPr="00DE5977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Spett.le </w:t>
      </w:r>
      <w:r w:rsidR="00F406CF" w:rsidRPr="00DE5977">
        <w:rPr>
          <w:rFonts w:ascii="Arial" w:eastAsia="Times New Roman" w:hAnsi="Arial" w:cs="Arial"/>
          <w:sz w:val="22"/>
          <w:szCs w:val="22"/>
          <w:lang w:eastAsia="it-IT"/>
        </w:rPr>
        <w:t>ASSOCIAZIONE DELLA CROCE ROSSA ITALIANA</w:t>
      </w:r>
    </w:p>
    <w:p w:rsidR="00694092" w:rsidRPr="00DE5977" w:rsidRDefault="00694092" w:rsidP="00DE5977">
      <w:pPr>
        <w:ind w:left="5040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DE5977" w:rsidP="00DE5977">
      <w:pPr>
        <w:ind w:left="4320" w:firstLine="720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Pec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>: patrimonio@cert.cri.it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:rsidR="00766FF1" w:rsidRDefault="00766FF1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OGGETTO: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Istanza manifestazione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interesse per </w:t>
      </w:r>
      <w:r w:rsidR="003B1BDF" w:rsidRPr="00DE5977">
        <w:rPr>
          <w:rFonts w:ascii="Arial" w:eastAsia="Times New Roman" w:hAnsi="Arial" w:cs="Arial"/>
          <w:sz w:val="22"/>
          <w:szCs w:val="22"/>
          <w:lang w:eastAsia="it-IT"/>
        </w:rPr>
        <w:t>acq</w:t>
      </w:r>
      <w:r>
        <w:rPr>
          <w:rFonts w:ascii="Arial" w:eastAsia="Times New Roman" w:hAnsi="Arial" w:cs="Arial"/>
          <w:sz w:val="22"/>
          <w:szCs w:val="22"/>
          <w:lang w:eastAsia="it-IT"/>
        </w:rPr>
        <w:t>uisto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 xml:space="preserve"> immobile da parte dell’Associazione Croce Rossa Italiana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926CC">
        <w:rPr>
          <w:rFonts w:ascii="Arial" w:eastAsia="Times New Roman" w:hAnsi="Arial" w:cs="Arial"/>
          <w:sz w:val="22"/>
          <w:szCs w:val="22"/>
          <w:lang w:eastAsia="it-IT"/>
        </w:rPr>
        <w:t>nel territorio del Comune di Verona</w:t>
      </w:r>
      <w:bookmarkStart w:id="0" w:name="_GoBack"/>
      <w:bookmarkEnd w:id="0"/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Il/la sottoscritto/a_____________________________________________________________ nato/a il ___________________ a ____________________________________________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_(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___) residente nel Comune di _______________________________________(___) Stato__________________ Via/Piazza_________________________________________________________ n. _________ e domiciliato in _______________________________________________________________ _ C.F. ____________________________ , 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in qualità di: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Persona fisica</w:t>
      </w:r>
    </w:p>
    <w:p w:rsidR="00DE5977" w:rsidRDefault="00DE5977" w:rsidP="00DE5977">
      <w:pPr>
        <w:pStyle w:val="Paragrafoelenco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Pr="00DE5977" w:rsidRDefault="00DE5977" w:rsidP="00DE5977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Rappresenta legale della società _______________________, con sede legale in ______________, via_________________________, n. __________</w:t>
      </w:r>
      <w:proofErr w:type="gramStart"/>
      <w:r>
        <w:rPr>
          <w:rFonts w:ascii="Arial" w:eastAsia="Times New Roman" w:hAnsi="Arial" w:cs="Arial"/>
          <w:sz w:val="22"/>
          <w:szCs w:val="22"/>
          <w:lang w:eastAsia="it-IT"/>
        </w:rPr>
        <w:t>_,  CAP</w:t>
      </w:r>
      <w:proofErr w:type="gramEnd"/>
      <w:r>
        <w:rPr>
          <w:rFonts w:ascii="Arial" w:eastAsia="Times New Roman" w:hAnsi="Arial" w:cs="Arial"/>
          <w:sz w:val="22"/>
          <w:szCs w:val="22"/>
          <w:lang w:eastAsia="it-IT"/>
        </w:rPr>
        <w:t>___________, P. IVA________________________________________</w:t>
      </w:r>
      <w:r w:rsidR="002D3E47">
        <w:rPr>
          <w:rFonts w:ascii="Arial" w:eastAsia="Times New Roman" w:hAnsi="Arial" w:cs="Arial"/>
          <w:sz w:val="22"/>
          <w:szCs w:val="22"/>
          <w:lang w:eastAsia="it-IT"/>
        </w:rPr>
        <w:t>, iscrizione CCIIA n. ___________________</w:t>
      </w: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con la presente 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Default="003B1BDF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MANIFESTA IL PROPRIO INTERESSE</w:t>
      </w:r>
    </w:p>
    <w:p w:rsidR="00DE5977" w:rsidRPr="00DE5977" w:rsidRDefault="00DE5977" w:rsidP="00FF23C9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Default="00E508C4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Ad essere invitato alla trattativa prima per l’acquisto da parte dell’Associazione della Croce Rossa di un immobile nel territorio del Comune di Verona</w:t>
      </w:r>
    </w:p>
    <w:p w:rsidR="00DE5977" w:rsidRPr="00DE5977" w:rsidRDefault="00DE5977" w:rsidP="003B1BDF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A tal fine, ai sensi e per gli effetti degli artt. 46 e 47 del D.P.R. 28/12/2000, n. 445, consapevole di quanto fissato dall’art. 76 del citato D.P.R. in merito alla responsabilità penale derivante da dichiarazioni mendaci, falsità negli atti, uso di atti falsi,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DICHIARA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trovarsi nel pieno e libero godimento dei diritti civili;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aver riportato condanne penali con sentenze passate in giudicato per qualsiasi reato che incida sulla sua moralità professionale, (in caso di società) e che per quanto di sua conoscenza, tanto vale anche per gli altri amministratori e legali rappresentanti qui di seguito indicati. </w:t>
      </w:r>
    </w:p>
    <w:p w:rsid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(in caso di società) che i nominativi degli amministratori ed i legali rappresentanti della soc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ietà con i relativi poteri sono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: ................................................................................................................................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.......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.............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>...............................................................................................................................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lastRenderedPageBreak/>
        <w:t xml:space="preserve">che a proprio carico non è pendente procedimento per l'applicazione di una delle misure di prevenzione di cui all'articolo 3 della legge 27 dicembre 1956, n. 1423 (ora art. 6 del decreto legislativo n. 159 del 2011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 o di una delle cause ostative previste dall'articolo 10 della legge 31 maggio 1965, n. 575 (ora art. 67 del decreto legislativo n. 159 del 2011 </w:t>
      </w:r>
      <w:proofErr w:type="spell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n.d.r.</w:t>
      </w:r>
      <w:proofErr w:type="spell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);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(se società, cooperative o consorzi di cooperative) di non aver a carico procedure di interdizione, inabilitazione, fallimento, di non trovarsi in stato di liquidazione o di concordato preventivo o in ogni altra analoga situazione, e che, a suo carico non sono in corso procedure per nessuna di tali situazioni;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non trovarsi in ogni altra situazione che possa determinare l’incapacità a contrattare con la Pubblica Amministrazione ai sensi dell’art. 80 del </w:t>
      </w:r>
      <w:proofErr w:type="gramStart"/>
      <w:r w:rsidRPr="00DE5977">
        <w:rPr>
          <w:rFonts w:ascii="Arial" w:eastAsia="Times New Roman" w:hAnsi="Arial" w:cs="Arial"/>
          <w:sz w:val="22"/>
          <w:szCs w:val="22"/>
          <w:lang w:eastAsia="it-IT"/>
        </w:rPr>
        <w:t>D.Lgs</w:t>
      </w:r>
      <w:proofErr w:type="gramEnd"/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. 50/2006 e dell'art. 32 ter del Codice Penale (in caso di </w:t>
      </w:r>
      <w:r w:rsidRPr="00DE5977">
        <w:rPr>
          <w:rFonts w:ascii="Cambria Math" w:eastAsia="Times New Roman" w:hAnsi="Cambria Math" w:cs="Cambria Math"/>
          <w:sz w:val="22"/>
          <w:szCs w:val="22"/>
          <w:lang w:eastAsia="it-IT"/>
        </w:rPr>
        <w:t>‐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società) e che tanto vale anche per gli altri amministratori e legali rappresentanti; </w:t>
      </w:r>
    </w:p>
    <w:p w:rsidR="00F406CF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di aver preso cognizione e di accettare integralmente le condizioni riportate nell’avviso di manifestazione di interesse;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rinunciare, sin da ora, a richiedere qualsiasi risarcimento a qualunque titolo nel caso i</w:t>
      </w:r>
      <w:r w:rsidR="00DE5977" w:rsidRPr="00DE5977">
        <w:rPr>
          <w:rFonts w:ascii="Arial" w:eastAsia="Times New Roman" w:hAnsi="Arial" w:cs="Arial"/>
          <w:sz w:val="22"/>
          <w:szCs w:val="22"/>
          <w:lang w:eastAsia="it-IT"/>
        </w:rPr>
        <w:t>n cui l'Associazione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interrompa, annulli la trattativa privata o non proceda al perfezionamento del contratto di </w:t>
      </w:r>
      <w:r w:rsidR="00E508C4">
        <w:rPr>
          <w:rFonts w:ascii="Arial" w:eastAsia="Times New Roman" w:hAnsi="Arial" w:cs="Arial"/>
          <w:sz w:val="22"/>
          <w:szCs w:val="22"/>
          <w:lang w:eastAsia="it-IT"/>
        </w:rPr>
        <w:t>compravendita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CF263E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(nel caso di imprenditori commerciali, sia individuali che collettivi) che negli ultimi cinque anni la ditta non è stata sottoposta a fallimento, liquidazione coatta amministrativa, concordato preventivo o amministrazione controllata; </w:t>
      </w:r>
    </w:p>
    <w:p w:rsidR="00DE5977" w:rsidRPr="00DE5977" w:rsidRDefault="003B1BDF" w:rsidP="00DE5977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di eleggere il proprio domicilio, per ogni eventuale comunicazione, in Via ________________________, comune di _____________________________, tel. ______________</w:t>
      </w:r>
      <w:r w:rsidR="00DE5977">
        <w:rPr>
          <w:rFonts w:ascii="Arial" w:eastAsia="Times New Roman" w:hAnsi="Arial" w:cs="Arial"/>
          <w:sz w:val="22"/>
          <w:szCs w:val="22"/>
          <w:lang w:eastAsia="it-IT"/>
        </w:rPr>
        <w:t>_____</w:t>
      </w: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 PEC ________________________________________________. </w:t>
      </w: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DE5977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DE5977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Si allega:</w:t>
      </w:r>
    </w:p>
    <w:p w:rsidR="007926CC" w:rsidRDefault="007926CC" w:rsidP="007926CC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Planimetria dell’immobile con indicazione esatta dell’ubicazione;</w:t>
      </w:r>
    </w:p>
    <w:p w:rsidR="007926CC" w:rsidRDefault="007926CC" w:rsidP="007926CC">
      <w:pPr>
        <w:pStyle w:val="Paragrafoelenco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Foto degli ambienti esterni ed interni dell’immobile.</w:t>
      </w:r>
    </w:p>
    <w:p w:rsidR="007926CC" w:rsidRPr="007926CC" w:rsidRDefault="007926CC" w:rsidP="007926C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7926CC" w:rsidRDefault="007926CC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3B1BDF" w:rsidRPr="00DE5977" w:rsidRDefault="003B1BDF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 xml:space="preserve">Data ____________________ </w:t>
      </w: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CF263E" w:rsidRPr="00DE5977" w:rsidRDefault="00CF263E" w:rsidP="00DE5977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CF263E" w:rsidP="00113949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E5977">
        <w:rPr>
          <w:rFonts w:ascii="Arial" w:eastAsia="Times New Roman" w:hAnsi="Arial" w:cs="Arial"/>
          <w:sz w:val="22"/>
          <w:szCs w:val="22"/>
          <w:lang w:eastAsia="it-IT"/>
        </w:rPr>
        <w:t>Firma</w:t>
      </w: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113949" w:rsidRPr="00DE5977" w:rsidRDefault="00113949" w:rsidP="00113949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N.B. allegare documento di identità in corso di validità</w:t>
      </w:r>
    </w:p>
    <w:sectPr w:rsidR="00113949" w:rsidRPr="00DE5977" w:rsidSect="00DF4C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0F"/>
    <w:multiLevelType w:val="hybridMultilevel"/>
    <w:tmpl w:val="3A20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689"/>
    <w:multiLevelType w:val="hybridMultilevel"/>
    <w:tmpl w:val="3EF0F6BE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3445"/>
    <w:multiLevelType w:val="hybridMultilevel"/>
    <w:tmpl w:val="F37A5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1D56"/>
    <w:multiLevelType w:val="hybridMultilevel"/>
    <w:tmpl w:val="51546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75C"/>
    <w:multiLevelType w:val="hybridMultilevel"/>
    <w:tmpl w:val="BA141BD0"/>
    <w:lvl w:ilvl="0" w:tplc="67EE99B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09E"/>
    <w:multiLevelType w:val="hybridMultilevel"/>
    <w:tmpl w:val="EBB2B48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C2F0D58"/>
    <w:multiLevelType w:val="hybridMultilevel"/>
    <w:tmpl w:val="33E68832"/>
    <w:lvl w:ilvl="0" w:tplc="67EE99B8">
      <w:start w:val="1"/>
      <w:numFmt w:val="bullet"/>
      <w:lvlText w:val=""/>
      <w:lvlJc w:val="left"/>
      <w:pPr>
        <w:ind w:left="77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9"/>
    <w:rsid w:val="000241D0"/>
    <w:rsid w:val="00030FF6"/>
    <w:rsid w:val="00037714"/>
    <w:rsid w:val="00065044"/>
    <w:rsid w:val="000965E0"/>
    <w:rsid w:val="00113949"/>
    <w:rsid w:val="00153A97"/>
    <w:rsid w:val="001E4E84"/>
    <w:rsid w:val="001F6199"/>
    <w:rsid w:val="00277BEB"/>
    <w:rsid w:val="002D3E47"/>
    <w:rsid w:val="003162C7"/>
    <w:rsid w:val="003549B7"/>
    <w:rsid w:val="00373901"/>
    <w:rsid w:val="003B1BDF"/>
    <w:rsid w:val="00412F86"/>
    <w:rsid w:val="004C1679"/>
    <w:rsid w:val="00502C4F"/>
    <w:rsid w:val="00555961"/>
    <w:rsid w:val="00694092"/>
    <w:rsid w:val="007563FD"/>
    <w:rsid w:val="00766FF1"/>
    <w:rsid w:val="007926CC"/>
    <w:rsid w:val="007B15A6"/>
    <w:rsid w:val="009E564D"/>
    <w:rsid w:val="00B04256"/>
    <w:rsid w:val="00B15BCC"/>
    <w:rsid w:val="00B8392F"/>
    <w:rsid w:val="00CF263E"/>
    <w:rsid w:val="00D17ECA"/>
    <w:rsid w:val="00DE5977"/>
    <w:rsid w:val="00DF4CC0"/>
    <w:rsid w:val="00E508C4"/>
    <w:rsid w:val="00EA0E51"/>
    <w:rsid w:val="00F11F3B"/>
    <w:rsid w:val="00F406CF"/>
    <w:rsid w:val="00F42CB1"/>
    <w:rsid w:val="00FC5765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D173"/>
  <w15:chartTrackingRefBased/>
  <w15:docId w15:val="{3A9CFD7E-A770-BB46-90E2-717538D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4F3FC4-909A-4591-9D86-869DDFE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Mei</dc:creator>
  <cp:keywords/>
  <dc:description/>
  <cp:lastModifiedBy>Luigino Cicero</cp:lastModifiedBy>
  <cp:revision>10</cp:revision>
  <dcterms:created xsi:type="dcterms:W3CDTF">2020-02-26T11:52:00Z</dcterms:created>
  <dcterms:modified xsi:type="dcterms:W3CDTF">2020-03-19T11:04:00Z</dcterms:modified>
</cp:coreProperties>
</file>