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7FE40" w14:textId="77777777" w:rsidR="00CF4DE9" w:rsidRPr="00CF4DE9" w:rsidRDefault="00CF4DE9" w:rsidP="00CF4DE9">
      <w:pPr>
        <w:suppressAutoHyphens/>
        <w:spacing w:after="0" w:line="360" w:lineRule="auto"/>
        <w:jc w:val="center"/>
        <w:rPr>
          <w:rFonts w:ascii="Arial" w:eastAsia="Times New Roman" w:hAnsi="Arial" w:cs="Arial"/>
          <w:b/>
          <w:sz w:val="24"/>
          <w:szCs w:val="24"/>
          <w:lang w:val="it-IT" w:eastAsia="it-IT"/>
        </w:rPr>
      </w:pPr>
    </w:p>
    <w:p w14:paraId="2AD1A3C2" w14:textId="77777777" w:rsidR="00CF4DE9" w:rsidRPr="00CF4DE9" w:rsidRDefault="00CF4DE9" w:rsidP="00CF4DE9">
      <w:pPr>
        <w:suppressAutoHyphens/>
        <w:spacing w:after="120" w:line="360" w:lineRule="auto"/>
        <w:jc w:val="center"/>
        <w:rPr>
          <w:rFonts w:ascii="Arial" w:eastAsia="Times New Roman" w:hAnsi="Arial" w:cs="Arial"/>
          <w:b/>
          <w:sz w:val="24"/>
          <w:szCs w:val="24"/>
          <w:highlight w:val="yellow"/>
          <w:lang w:val="it-IT" w:eastAsia="it-IT"/>
        </w:rPr>
      </w:pPr>
    </w:p>
    <w:p w14:paraId="47842065" w14:textId="77777777" w:rsidR="00CF4DE9" w:rsidRPr="00CF4DE9" w:rsidRDefault="00CF4DE9" w:rsidP="00CF4DE9">
      <w:pPr>
        <w:suppressAutoHyphens/>
        <w:spacing w:after="120" w:line="360" w:lineRule="auto"/>
        <w:jc w:val="center"/>
        <w:rPr>
          <w:rFonts w:ascii="Arial" w:eastAsia="Times New Roman" w:hAnsi="Arial" w:cs="Arial"/>
          <w:b/>
          <w:sz w:val="24"/>
          <w:szCs w:val="24"/>
          <w:highlight w:val="yellow"/>
          <w:lang w:val="it-IT" w:eastAsia="it-IT"/>
        </w:rPr>
      </w:pPr>
    </w:p>
    <w:p w14:paraId="32DB9124" w14:textId="77777777" w:rsidR="00CF4DE9" w:rsidRPr="00CF4DE9" w:rsidRDefault="00CF4DE9" w:rsidP="00CF4DE9">
      <w:pPr>
        <w:suppressAutoHyphens/>
        <w:spacing w:after="120" w:line="360" w:lineRule="auto"/>
        <w:jc w:val="center"/>
        <w:rPr>
          <w:rFonts w:ascii="Arial" w:eastAsia="Times New Roman" w:hAnsi="Arial" w:cs="Arial"/>
          <w:b/>
          <w:sz w:val="24"/>
          <w:szCs w:val="24"/>
          <w:lang w:val="it-IT" w:eastAsia="it-IT"/>
        </w:rPr>
      </w:pPr>
      <w:r w:rsidRPr="00CF4DE9">
        <w:rPr>
          <w:rFonts w:ascii="Arial" w:eastAsia="Times New Roman" w:hAnsi="Arial" w:cs="Arial"/>
          <w:b/>
          <w:noProof/>
          <w:sz w:val="24"/>
          <w:szCs w:val="24"/>
        </w:rPr>
        <w:drawing>
          <wp:inline distT="0" distB="0" distL="0" distR="0" wp14:anchorId="6C2A9B4A" wp14:editId="39945082">
            <wp:extent cx="1168085" cy="109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8085" cy="1098000"/>
                    </a:xfrm>
                    <a:prstGeom prst="rect">
                      <a:avLst/>
                    </a:prstGeom>
                  </pic:spPr>
                </pic:pic>
              </a:graphicData>
            </a:graphic>
          </wp:inline>
        </w:drawing>
      </w:r>
    </w:p>
    <w:p w14:paraId="2C5BF2BD" w14:textId="77777777" w:rsidR="00CF4DE9" w:rsidRPr="00CF4DE9" w:rsidRDefault="00CF4DE9" w:rsidP="00CF4DE9">
      <w:pPr>
        <w:suppressAutoHyphens/>
        <w:spacing w:after="120" w:line="360" w:lineRule="auto"/>
        <w:jc w:val="center"/>
        <w:rPr>
          <w:rFonts w:ascii="Arial" w:eastAsia="Times New Roman" w:hAnsi="Arial" w:cs="Arial"/>
          <w:b/>
          <w:sz w:val="24"/>
          <w:szCs w:val="24"/>
          <w:lang w:val="it-IT" w:eastAsia="it-IT"/>
        </w:rPr>
      </w:pPr>
    </w:p>
    <w:p w14:paraId="5E7BFC46" w14:textId="77777777" w:rsidR="00CF4DE9" w:rsidRPr="00CF4DE9" w:rsidRDefault="00CF4DE9" w:rsidP="00CF4DE9">
      <w:pPr>
        <w:suppressAutoHyphens/>
        <w:spacing w:after="120" w:line="360" w:lineRule="auto"/>
        <w:jc w:val="center"/>
        <w:rPr>
          <w:rFonts w:ascii="Arial" w:eastAsia="Times New Roman" w:hAnsi="Arial" w:cs="Arial"/>
          <w:b/>
          <w:sz w:val="24"/>
          <w:szCs w:val="24"/>
          <w:highlight w:val="yellow"/>
          <w:lang w:val="it-IT" w:eastAsia="it-IT"/>
        </w:rPr>
      </w:pPr>
    </w:p>
    <w:p w14:paraId="19232DC9" w14:textId="77777777" w:rsidR="00902F22" w:rsidRPr="00902F22" w:rsidRDefault="00902F22" w:rsidP="00902F22">
      <w:pPr>
        <w:spacing w:line="360" w:lineRule="auto"/>
        <w:jc w:val="center"/>
        <w:rPr>
          <w:rFonts w:ascii="Arial" w:hAnsi="Arial" w:cs="Arial"/>
          <w:b/>
          <w:sz w:val="24"/>
          <w:szCs w:val="24"/>
          <w:lang w:val="it-IT"/>
        </w:rPr>
      </w:pPr>
      <w:bookmarkStart w:id="0" w:name="_Hlk30241830"/>
      <w:bookmarkStart w:id="1" w:name="_Hlk21940902"/>
      <w:r w:rsidRPr="00902F22">
        <w:rPr>
          <w:rFonts w:ascii="Arial" w:hAnsi="Arial" w:cs="Arial"/>
          <w:b/>
          <w:sz w:val="24"/>
          <w:szCs w:val="24"/>
          <w:lang w:val="it-IT"/>
        </w:rPr>
        <w:t xml:space="preserve">PROCEDURA TELEMATICA APERTA PER APPALTO DI LAVORI </w:t>
      </w:r>
      <w:bookmarkStart w:id="2" w:name="_Hlk30246418"/>
      <w:r w:rsidRPr="00902F22">
        <w:rPr>
          <w:rFonts w:ascii="Arial" w:hAnsi="Arial" w:cs="Arial"/>
          <w:b/>
          <w:sz w:val="24"/>
          <w:szCs w:val="24"/>
          <w:lang w:val="it-IT"/>
        </w:rPr>
        <w:t>PER LA</w:t>
      </w:r>
    </w:p>
    <w:p w14:paraId="75A049EA" w14:textId="77777777" w:rsidR="00902F22" w:rsidRPr="00902F22" w:rsidRDefault="00902F22" w:rsidP="00902F22">
      <w:pPr>
        <w:spacing w:line="360" w:lineRule="auto"/>
        <w:jc w:val="center"/>
        <w:rPr>
          <w:rFonts w:ascii="Arial" w:hAnsi="Arial" w:cs="Arial"/>
          <w:b/>
          <w:sz w:val="24"/>
          <w:szCs w:val="24"/>
          <w:lang w:val="it-IT"/>
        </w:rPr>
      </w:pPr>
      <w:r w:rsidRPr="00902F22">
        <w:rPr>
          <w:rFonts w:ascii="Arial" w:hAnsi="Arial" w:cs="Arial"/>
          <w:b/>
          <w:sz w:val="24"/>
          <w:szCs w:val="24"/>
          <w:lang w:val="it-IT"/>
        </w:rPr>
        <w:t>REALIZZAZIONE DI UN CENTRO POLIFUNZIONALE DI PROTEZIONE CIVILE NEL COMUNE DI COMUNANZA (AP)</w:t>
      </w:r>
      <w:bookmarkEnd w:id="0"/>
    </w:p>
    <w:p w14:paraId="63CAEFBE" w14:textId="77777777" w:rsidR="004B6CCC" w:rsidRDefault="004B6CCC" w:rsidP="004B6CCC">
      <w:pPr>
        <w:spacing w:line="360" w:lineRule="auto"/>
        <w:jc w:val="center"/>
        <w:rPr>
          <w:rFonts w:ascii="Arial" w:hAnsi="Arial" w:cs="Arial"/>
          <w:b/>
          <w:sz w:val="24"/>
          <w:szCs w:val="24"/>
          <w:lang w:val="it-IT"/>
        </w:rPr>
      </w:pPr>
      <w:bookmarkStart w:id="3" w:name="_GoBack"/>
      <w:bookmarkEnd w:id="1"/>
      <w:bookmarkEnd w:id="2"/>
      <w:bookmarkEnd w:id="3"/>
    </w:p>
    <w:p w14:paraId="7B5C35D2" w14:textId="77777777" w:rsidR="004B6CCC" w:rsidRDefault="004B6CCC" w:rsidP="004B6CCC">
      <w:pPr>
        <w:spacing w:line="360" w:lineRule="auto"/>
        <w:jc w:val="center"/>
        <w:rPr>
          <w:rFonts w:ascii="Arial" w:hAnsi="Arial" w:cs="Arial"/>
          <w:b/>
          <w:sz w:val="24"/>
          <w:szCs w:val="24"/>
          <w:lang w:val="it-IT"/>
        </w:rPr>
      </w:pPr>
    </w:p>
    <w:p w14:paraId="0FED4F75" w14:textId="77777777" w:rsidR="00ED10FC" w:rsidRPr="008366C0" w:rsidRDefault="00ED10FC" w:rsidP="00ED10FC">
      <w:pPr>
        <w:suppressAutoHyphens/>
        <w:spacing w:after="120" w:line="360" w:lineRule="auto"/>
        <w:rPr>
          <w:rFonts w:ascii="Arial" w:eastAsia="Times New Roman" w:hAnsi="Arial" w:cs="Arial"/>
          <w:b/>
          <w:bCs/>
          <w:sz w:val="24"/>
          <w:szCs w:val="24"/>
          <w:lang w:val="it-IT" w:eastAsia="ar-SA"/>
        </w:rPr>
      </w:pPr>
      <w:r w:rsidRPr="009352B9">
        <w:rPr>
          <w:rFonts w:ascii="Arial" w:eastAsia="Times New Roman" w:hAnsi="Arial" w:cs="Arial"/>
          <w:b/>
          <w:bCs/>
          <w:sz w:val="24"/>
          <w:szCs w:val="24"/>
          <w:lang w:val="it-IT" w:eastAsia="ar-SA"/>
        </w:rPr>
        <w:t xml:space="preserve">CIG: </w:t>
      </w:r>
      <w:r w:rsidRPr="00072376">
        <w:rPr>
          <w:rFonts w:ascii="Arial" w:eastAsia="Times New Roman" w:hAnsi="Arial" w:cs="Arial"/>
          <w:b/>
          <w:bCs/>
          <w:sz w:val="24"/>
          <w:szCs w:val="24"/>
          <w:lang w:val="it-IT" w:eastAsia="ar-SA"/>
        </w:rPr>
        <w:tab/>
        <w:t>8142675BF8</w:t>
      </w:r>
    </w:p>
    <w:p w14:paraId="1E0DE6AA" w14:textId="77777777" w:rsidR="00ED10FC" w:rsidRPr="008366C0" w:rsidRDefault="00ED10FC" w:rsidP="00ED10FC">
      <w:pPr>
        <w:jc w:val="both"/>
        <w:rPr>
          <w:rFonts w:ascii="Arial" w:eastAsia="Times New Roman" w:hAnsi="Arial" w:cs="Arial"/>
          <w:b/>
          <w:bCs/>
          <w:sz w:val="24"/>
          <w:szCs w:val="24"/>
          <w:lang w:val="it-IT" w:eastAsia="ar-SA"/>
        </w:rPr>
      </w:pPr>
      <w:r w:rsidRPr="008366C0">
        <w:rPr>
          <w:rFonts w:ascii="Arial" w:eastAsia="Times New Roman" w:hAnsi="Arial" w:cs="Arial"/>
          <w:b/>
          <w:bCs/>
          <w:sz w:val="24"/>
          <w:szCs w:val="24"/>
          <w:lang w:val="it-IT" w:eastAsia="ar-SA"/>
        </w:rPr>
        <w:t xml:space="preserve">CUP: </w:t>
      </w:r>
      <w:r>
        <w:rPr>
          <w:rFonts w:ascii="Arial" w:eastAsia="Times New Roman" w:hAnsi="Arial" w:cs="Arial"/>
          <w:b/>
          <w:bCs/>
          <w:sz w:val="24"/>
          <w:szCs w:val="24"/>
          <w:lang w:val="it-IT" w:eastAsia="ar-SA"/>
        </w:rPr>
        <w:t>E23J19000410007</w:t>
      </w:r>
    </w:p>
    <w:p w14:paraId="0C373BFB" w14:textId="77777777" w:rsidR="004B6CCC" w:rsidRPr="00C263C8" w:rsidRDefault="004B6CCC" w:rsidP="004B6CCC">
      <w:pPr>
        <w:widowControl w:val="0"/>
        <w:spacing w:after="0" w:line="240" w:lineRule="auto"/>
        <w:jc w:val="both"/>
        <w:rPr>
          <w:rFonts w:ascii="Times New Roman" w:eastAsia="Times New Roman" w:hAnsi="Times New Roman" w:cs="Times New Roman"/>
          <w:b/>
          <w:sz w:val="24"/>
          <w:szCs w:val="24"/>
          <w:u w:val="single"/>
          <w:lang w:val="it-IT" w:eastAsia="it-IT"/>
        </w:rPr>
      </w:pPr>
    </w:p>
    <w:p w14:paraId="225A84B0" w14:textId="77777777" w:rsidR="00CF4DE9" w:rsidRPr="00CF4DE9" w:rsidRDefault="00CF4DE9" w:rsidP="00CF4DE9">
      <w:pPr>
        <w:suppressAutoHyphens/>
        <w:spacing w:after="120" w:line="360" w:lineRule="auto"/>
        <w:jc w:val="both"/>
        <w:rPr>
          <w:rFonts w:ascii="Arial" w:eastAsia="Times New Roman" w:hAnsi="Arial" w:cs="Arial"/>
          <w:b/>
          <w:sz w:val="24"/>
          <w:szCs w:val="24"/>
          <w:lang w:val="it-IT" w:eastAsia="it-IT"/>
        </w:rPr>
      </w:pPr>
    </w:p>
    <w:p w14:paraId="05A11AD3" w14:textId="77777777" w:rsidR="00CF4DE9" w:rsidRPr="00CF4DE9" w:rsidRDefault="00CF4DE9" w:rsidP="00CF4DE9">
      <w:pPr>
        <w:suppressAutoHyphens/>
        <w:spacing w:after="120" w:line="360" w:lineRule="auto"/>
        <w:jc w:val="both"/>
        <w:rPr>
          <w:rFonts w:ascii="Arial" w:eastAsia="Times New Roman" w:hAnsi="Arial" w:cs="Arial"/>
          <w:b/>
          <w:sz w:val="24"/>
          <w:szCs w:val="24"/>
          <w:lang w:val="it-IT" w:eastAsia="it-IT"/>
        </w:rPr>
      </w:pPr>
      <w:r w:rsidRPr="00CF4DE9">
        <w:rPr>
          <w:rFonts w:ascii="Arial" w:eastAsia="Times New Roman" w:hAnsi="Arial" w:cs="Arial"/>
          <w:b/>
          <w:sz w:val="24"/>
          <w:szCs w:val="24"/>
          <w:lang w:val="it-IT" w:eastAsia="it-IT"/>
        </w:rPr>
        <w:t>ALLEGATO 3</w:t>
      </w:r>
    </w:p>
    <w:p w14:paraId="108EBDB0" w14:textId="77777777" w:rsidR="00CF4DE9" w:rsidRPr="00CF4DE9" w:rsidRDefault="00CF4DE9" w:rsidP="00CF4DE9">
      <w:pPr>
        <w:suppressAutoHyphens/>
        <w:spacing w:before="120" w:after="0" w:line="320" w:lineRule="atLeast"/>
        <w:ind w:right="-2"/>
        <w:rPr>
          <w:rFonts w:ascii="Arial" w:eastAsia="Times New Roman" w:hAnsi="Arial" w:cs="Arial"/>
          <w:bCs/>
          <w:i/>
          <w:caps/>
          <w:color w:val="000000"/>
          <w:kern w:val="1"/>
          <w:sz w:val="24"/>
          <w:szCs w:val="24"/>
          <w:lang w:val="it-IT" w:eastAsia="ar-SA"/>
        </w:rPr>
      </w:pPr>
      <w:r w:rsidRPr="00CF4DE9">
        <w:rPr>
          <w:rFonts w:ascii="Arial" w:eastAsia="Times New Roman" w:hAnsi="Arial" w:cs="Arial"/>
          <w:bCs/>
          <w:i/>
          <w:caps/>
          <w:color w:val="000000"/>
          <w:kern w:val="1"/>
          <w:sz w:val="24"/>
          <w:szCs w:val="24"/>
          <w:lang w:val="it-IT" w:eastAsia="ar-SA"/>
        </w:rPr>
        <w:t xml:space="preserve">dichiarazioni individuali </w:t>
      </w:r>
      <w:r w:rsidRPr="00CF4DE9">
        <w:rPr>
          <w:rFonts w:ascii="Arial" w:eastAsia="Times New Roman" w:hAnsi="Arial" w:cs="Arial"/>
          <w:bCs/>
          <w:i/>
          <w:color w:val="000000"/>
          <w:kern w:val="1"/>
          <w:sz w:val="24"/>
          <w:szCs w:val="24"/>
          <w:lang w:val="it-IT" w:eastAsia="ar-SA"/>
        </w:rPr>
        <w:t xml:space="preserve">rese ai sensi dell’art. 80, </w:t>
      </w:r>
      <w:proofErr w:type="spellStart"/>
      <w:r w:rsidRPr="00CF4DE9">
        <w:rPr>
          <w:rFonts w:ascii="Arial" w:eastAsia="Times New Roman" w:hAnsi="Arial" w:cs="Arial"/>
          <w:bCs/>
          <w:i/>
          <w:color w:val="000000"/>
          <w:kern w:val="1"/>
          <w:sz w:val="24"/>
          <w:szCs w:val="24"/>
          <w:lang w:val="it-IT" w:eastAsia="ar-SA"/>
        </w:rPr>
        <w:t>D.lgs</w:t>
      </w:r>
      <w:proofErr w:type="spellEnd"/>
      <w:r w:rsidRPr="00CF4DE9">
        <w:rPr>
          <w:rFonts w:ascii="Arial" w:eastAsia="Times New Roman" w:hAnsi="Arial" w:cs="Arial"/>
          <w:bCs/>
          <w:i/>
          <w:color w:val="000000"/>
          <w:kern w:val="1"/>
          <w:sz w:val="24"/>
          <w:szCs w:val="24"/>
          <w:lang w:val="it-IT" w:eastAsia="ar-SA"/>
        </w:rPr>
        <w:t xml:space="preserve"> 50/2016 e </w:t>
      </w:r>
      <w:proofErr w:type="spellStart"/>
      <w:r w:rsidRPr="00CF4DE9">
        <w:rPr>
          <w:rFonts w:ascii="Arial" w:eastAsia="Times New Roman" w:hAnsi="Arial" w:cs="Arial"/>
          <w:bCs/>
          <w:i/>
          <w:color w:val="000000"/>
          <w:kern w:val="1"/>
          <w:sz w:val="24"/>
          <w:szCs w:val="24"/>
          <w:lang w:val="it-IT" w:eastAsia="ar-SA"/>
        </w:rPr>
        <w:t>ss.mm.ii</w:t>
      </w:r>
      <w:proofErr w:type="spellEnd"/>
      <w:r w:rsidRPr="00CF4DE9">
        <w:rPr>
          <w:rFonts w:ascii="Arial" w:eastAsia="Times New Roman" w:hAnsi="Arial" w:cs="Arial"/>
          <w:bCs/>
          <w:i/>
          <w:color w:val="000000"/>
          <w:kern w:val="1"/>
          <w:sz w:val="24"/>
          <w:szCs w:val="24"/>
          <w:lang w:val="it-IT" w:eastAsia="ar-SA"/>
        </w:rPr>
        <w:t>.</w:t>
      </w:r>
    </w:p>
    <w:p w14:paraId="4F0FC2C8" w14:textId="77777777" w:rsidR="00CF4DE9" w:rsidRPr="00CF4DE9" w:rsidRDefault="00CF4DE9" w:rsidP="00CF4DE9">
      <w:pPr>
        <w:suppressAutoHyphens/>
        <w:autoSpaceDE w:val="0"/>
        <w:autoSpaceDN w:val="0"/>
        <w:adjustRightInd w:val="0"/>
        <w:spacing w:after="0" w:line="360" w:lineRule="auto"/>
        <w:jc w:val="center"/>
        <w:rPr>
          <w:rFonts w:ascii="Arial" w:eastAsia="Times New Roman" w:hAnsi="Arial" w:cs="Arial"/>
          <w:b/>
          <w:sz w:val="28"/>
          <w:szCs w:val="28"/>
          <w:lang w:val="it-IT" w:eastAsia="it-IT"/>
        </w:rPr>
      </w:pPr>
    </w:p>
    <w:p w14:paraId="2AB05530" w14:textId="77777777" w:rsidR="00CF4DE9" w:rsidRPr="00CF4DE9" w:rsidRDefault="00CF4DE9" w:rsidP="00CF4DE9">
      <w:pPr>
        <w:suppressAutoHyphens/>
        <w:autoSpaceDE w:val="0"/>
        <w:autoSpaceDN w:val="0"/>
        <w:adjustRightInd w:val="0"/>
        <w:spacing w:after="0" w:line="360" w:lineRule="auto"/>
        <w:jc w:val="both"/>
        <w:rPr>
          <w:rFonts w:ascii="Arial" w:eastAsia="Times New Roman" w:hAnsi="Arial" w:cs="Arial"/>
          <w:sz w:val="24"/>
          <w:szCs w:val="24"/>
          <w:lang w:val="it-IT" w:eastAsia="it-IT"/>
        </w:rPr>
      </w:pPr>
    </w:p>
    <w:p w14:paraId="49C0E6CE" w14:textId="77777777" w:rsidR="00CF4DE9" w:rsidRPr="00CF4DE9" w:rsidRDefault="00CF4DE9" w:rsidP="00CF4DE9">
      <w:pPr>
        <w:rPr>
          <w:rFonts w:ascii="Arial" w:eastAsia="Times New Roman" w:hAnsi="Arial" w:cs="Arial"/>
          <w:sz w:val="24"/>
          <w:szCs w:val="24"/>
          <w:lang w:val="it-IT" w:eastAsia="it-IT"/>
        </w:rPr>
      </w:pPr>
      <w:r w:rsidRPr="00CF4DE9">
        <w:rPr>
          <w:rFonts w:ascii="Arial" w:eastAsia="Times New Roman" w:hAnsi="Arial" w:cs="Arial"/>
          <w:sz w:val="24"/>
          <w:szCs w:val="24"/>
          <w:lang w:val="it-IT" w:eastAsia="it-IT"/>
        </w:rPr>
        <w:br w:type="page"/>
      </w:r>
    </w:p>
    <w:p w14:paraId="08635AE9" w14:textId="77777777" w:rsidR="00CF4DE9" w:rsidRPr="00CF4DE9" w:rsidRDefault="00CF4DE9" w:rsidP="00CF4DE9">
      <w:pPr>
        <w:suppressAutoHyphens/>
        <w:autoSpaceDE w:val="0"/>
        <w:autoSpaceDN w:val="0"/>
        <w:adjustRightInd w:val="0"/>
        <w:spacing w:after="0" w:line="360" w:lineRule="auto"/>
        <w:jc w:val="center"/>
        <w:rPr>
          <w:rFonts w:ascii="Arial" w:eastAsia="Calibri" w:hAnsi="Arial" w:cs="Arial"/>
          <w:b/>
          <w:bCs/>
          <w:kern w:val="32"/>
          <w:lang w:val="it-IT"/>
        </w:rPr>
      </w:pPr>
      <w:r w:rsidRPr="00CF4DE9">
        <w:rPr>
          <w:rFonts w:ascii="Arial" w:eastAsia="Calibri" w:hAnsi="Arial" w:cs="Arial"/>
          <w:b/>
          <w:bCs/>
          <w:kern w:val="32"/>
          <w:lang w:val="it-IT"/>
        </w:rPr>
        <w:lastRenderedPageBreak/>
        <w:t>Schema di dichiarazione individuale da redigere</w:t>
      </w:r>
    </w:p>
    <w:p w14:paraId="66A34999" w14:textId="77777777" w:rsidR="00CF4DE9" w:rsidRPr="00CF4DE9" w:rsidRDefault="00CF4DE9" w:rsidP="00CF4DE9">
      <w:pPr>
        <w:suppressAutoHyphens/>
        <w:autoSpaceDE w:val="0"/>
        <w:autoSpaceDN w:val="0"/>
        <w:adjustRightInd w:val="0"/>
        <w:spacing w:after="720" w:line="360" w:lineRule="auto"/>
        <w:jc w:val="center"/>
        <w:rPr>
          <w:rFonts w:ascii="Arial" w:eastAsia="Calibri" w:hAnsi="Arial" w:cs="Arial"/>
          <w:b/>
          <w:bCs/>
          <w:kern w:val="32"/>
          <w:lang w:val="it-IT"/>
        </w:rPr>
      </w:pPr>
      <w:r w:rsidRPr="00CF4DE9">
        <w:rPr>
          <w:rFonts w:ascii="Arial" w:eastAsia="Calibri" w:hAnsi="Arial" w:cs="Arial"/>
          <w:b/>
          <w:bCs/>
          <w:kern w:val="32"/>
          <w:lang w:val="it-IT"/>
        </w:rPr>
        <w:t xml:space="preserve">ai sensi dell’art. 80, cc. 1,2,3 </w:t>
      </w:r>
      <w:proofErr w:type="spellStart"/>
      <w:r w:rsidRPr="00CF4DE9">
        <w:rPr>
          <w:rFonts w:ascii="Arial" w:eastAsia="Calibri" w:hAnsi="Arial" w:cs="Arial"/>
          <w:b/>
          <w:bCs/>
          <w:kern w:val="32"/>
          <w:lang w:val="it-IT"/>
        </w:rPr>
        <w:t>D.lgs</w:t>
      </w:r>
      <w:proofErr w:type="spellEnd"/>
      <w:r w:rsidRPr="00CF4DE9">
        <w:rPr>
          <w:rFonts w:ascii="Arial" w:eastAsia="Calibri" w:hAnsi="Arial" w:cs="Arial"/>
          <w:b/>
          <w:bCs/>
          <w:kern w:val="32"/>
          <w:lang w:val="it-IT"/>
        </w:rPr>
        <w:t xml:space="preserve"> 50/2016 e </w:t>
      </w:r>
      <w:proofErr w:type="spellStart"/>
      <w:r w:rsidRPr="00CF4DE9">
        <w:rPr>
          <w:rFonts w:ascii="Arial" w:eastAsia="Calibri" w:hAnsi="Arial" w:cs="Arial"/>
          <w:b/>
          <w:bCs/>
          <w:kern w:val="32"/>
          <w:lang w:val="it-IT"/>
        </w:rPr>
        <w:t>ss.mm.ii</w:t>
      </w:r>
      <w:proofErr w:type="spellEnd"/>
      <w:r w:rsidRPr="00CF4DE9">
        <w:rPr>
          <w:rFonts w:ascii="Arial" w:eastAsia="Calibri" w:hAnsi="Arial" w:cs="Arial"/>
          <w:b/>
          <w:bCs/>
          <w:kern w:val="32"/>
          <w:lang w:val="it-IT"/>
        </w:rPr>
        <w:t>.</w:t>
      </w:r>
    </w:p>
    <w:p w14:paraId="214B7230" w14:textId="77777777" w:rsidR="00CF4DE9" w:rsidRPr="00CF4DE9" w:rsidRDefault="00CF4DE9" w:rsidP="00CF4DE9">
      <w:pPr>
        <w:suppressAutoHyphens/>
        <w:autoSpaceDE w:val="0"/>
        <w:autoSpaceDN w:val="0"/>
        <w:adjustRightInd w:val="0"/>
        <w:spacing w:after="0" w:line="360" w:lineRule="auto"/>
        <w:jc w:val="both"/>
        <w:rPr>
          <w:rFonts w:ascii="Arial" w:eastAsia="Times New Roman" w:hAnsi="Arial" w:cs="Arial"/>
          <w:lang w:val="it-IT" w:eastAsia="it-IT"/>
        </w:rPr>
      </w:pPr>
      <w:r w:rsidRPr="00CF4DE9">
        <w:rPr>
          <w:rFonts w:ascii="Arial" w:eastAsia="Times New Roman" w:hAnsi="Arial" w:cs="Arial"/>
          <w:lang w:val="it-IT" w:eastAsia="it-IT"/>
        </w:rPr>
        <w:t>Il sottoscritto____________________________________________________nato a _________________________________________________il____________________________</w:t>
      </w:r>
    </w:p>
    <w:p w14:paraId="66685BB9" w14:textId="77777777" w:rsidR="00CF4DE9" w:rsidRPr="00CF4DE9" w:rsidRDefault="00CF4DE9" w:rsidP="00CF4DE9">
      <w:pPr>
        <w:suppressAutoHyphens/>
        <w:autoSpaceDE w:val="0"/>
        <w:autoSpaceDN w:val="0"/>
        <w:adjustRightInd w:val="0"/>
        <w:spacing w:after="0" w:line="360" w:lineRule="auto"/>
        <w:jc w:val="both"/>
        <w:rPr>
          <w:rFonts w:ascii="Arial" w:eastAsia="Times New Roman" w:hAnsi="Arial" w:cs="Arial"/>
          <w:lang w:val="it-IT" w:eastAsia="it-IT"/>
        </w:rPr>
      </w:pPr>
      <w:r w:rsidRPr="00CF4DE9">
        <w:rPr>
          <w:rFonts w:ascii="Arial" w:eastAsia="Times New Roman" w:hAnsi="Arial" w:cs="Arial"/>
          <w:lang w:val="it-IT" w:eastAsia="it-IT"/>
        </w:rPr>
        <w:t>in qualità di (</w:t>
      </w:r>
      <w:r w:rsidRPr="00CF4DE9">
        <w:rPr>
          <w:rFonts w:ascii="Arial" w:eastAsia="Times New Roman" w:hAnsi="Arial" w:cs="Arial"/>
          <w:i/>
          <w:iCs/>
          <w:lang w:val="it-IT" w:eastAsia="it-IT"/>
        </w:rPr>
        <w:t>carica sociale) _________________________________________________________</w:t>
      </w:r>
    </w:p>
    <w:p w14:paraId="4C93C291" w14:textId="77777777" w:rsidR="00CF4DE9" w:rsidRPr="00CF4DE9" w:rsidRDefault="00CF4DE9" w:rsidP="00CF4DE9">
      <w:pPr>
        <w:suppressAutoHyphens/>
        <w:autoSpaceDE w:val="0"/>
        <w:autoSpaceDN w:val="0"/>
        <w:adjustRightInd w:val="0"/>
        <w:spacing w:after="0" w:line="360" w:lineRule="auto"/>
        <w:jc w:val="both"/>
        <w:rPr>
          <w:rFonts w:ascii="Arial" w:eastAsia="Times New Roman" w:hAnsi="Arial" w:cs="Arial"/>
          <w:lang w:val="it-IT" w:eastAsia="it-IT"/>
        </w:rPr>
      </w:pPr>
      <w:r w:rsidRPr="00CF4DE9">
        <w:rPr>
          <w:rFonts w:ascii="Arial" w:eastAsia="Times New Roman" w:hAnsi="Arial" w:cs="Arial"/>
          <w:lang w:val="it-IT" w:eastAsia="it-IT"/>
        </w:rPr>
        <w:t>della società (</w:t>
      </w:r>
      <w:r w:rsidRPr="00CF4DE9">
        <w:rPr>
          <w:rFonts w:ascii="Arial" w:eastAsia="Times New Roman" w:hAnsi="Arial" w:cs="Arial"/>
          <w:i/>
          <w:iCs/>
          <w:lang w:val="it-IT" w:eastAsia="it-IT"/>
        </w:rPr>
        <w:t>denominazione e ragione sociale</w:t>
      </w:r>
      <w:r w:rsidRPr="00CF4DE9">
        <w:rPr>
          <w:rFonts w:ascii="Arial" w:eastAsia="Times New Roman" w:hAnsi="Arial" w:cs="Arial"/>
          <w:lang w:val="it-IT" w:eastAsia="it-IT"/>
        </w:rPr>
        <w:t>) ______________________________________________________________________________</w:t>
      </w:r>
    </w:p>
    <w:p w14:paraId="5B9BFFE7" w14:textId="77777777" w:rsidR="00CF4DE9" w:rsidRPr="00CF4DE9" w:rsidRDefault="00CF4DE9" w:rsidP="00CF4DE9">
      <w:pPr>
        <w:suppressAutoHyphens/>
        <w:autoSpaceDE w:val="0"/>
        <w:autoSpaceDN w:val="0"/>
        <w:adjustRightInd w:val="0"/>
        <w:spacing w:after="0" w:line="360" w:lineRule="auto"/>
        <w:jc w:val="both"/>
        <w:rPr>
          <w:rFonts w:ascii="Arial" w:eastAsia="Times New Roman" w:hAnsi="Arial" w:cs="Arial"/>
          <w:lang w:val="it-IT" w:eastAsia="it-IT"/>
        </w:rPr>
      </w:pPr>
      <w:r w:rsidRPr="00CF4DE9">
        <w:rPr>
          <w:rFonts w:ascii="Arial" w:eastAsia="Times New Roman" w:hAnsi="Arial" w:cs="Arial"/>
          <w:lang w:val="it-IT" w:eastAsia="it-IT"/>
        </w:rPr>
        <w:t xml:space="preserve">consapevole della responsabilità penale in cui incorre chi sottoscrive dichiarazioni mendaci e delle relative sanzioni penali di cui all’art. 76, D.P.R. n. 445/2000, nonché delle conseguenze amministrative di decadenza dai benefici eventualmente conseguiti al provvedimento emanato, </w:t>
      </w:r>
      <w:r w:rsidRPr="00CF4DE9">
        <w:rPr>
          <w:rFonts w:ascii="Arial" w:eastAsia="Times New Roman" w:hAnsi="Arial" w:cs="Arial"/>
          <w:bCs/>
          <w:lang w:val="it-IT" w:eastAsia="it-IT"/>
        </w:rPr>
        <w:t>ai sensi del predetto D.P.R.,</w:t>
      </w:r>
      <w:r w:rsidRPr="00CF4DE9">
        <w:rPr>
          <w:rFonts w:ascii="Arial" w:eastAsia="Times New Roman" w:hAnsi="Arial" w:cs="Arial"/>
          <w:b/>
          <w:bCs/>
          <w:lang w:val="it-IT" w:eastAsia="it-IT"/>
        </w:rPr>
        <w:t xml:space="preserve"> </w:t>
      </w:r>
      <w:r w:rsidRPr="00CF4DE9">
        <w:rPr>
          <w:rFonts w:ascii="Arial" w:eastAsia="Times New Roman" w:hAnsi="Arial" w:cs="Arial"/>
          <w:lang w:val="it-IT" w:eastAsia="it-IT"/>
        </w:rPr>
        <w:t>che i fatti, stati e qualità sotto riportati corrispondono a verità ed in particolare:</w:t>
      </w:r>
    </w:p>
    <w:p w14:paraId="0AB528D9" w14:textId="77777777" w:rsidR="00CF4DE9" w:rsidRPr="00CF4DE9" w:rsidRDefault="00CF4DE9" w:rsidP="00CF4DE9">
      <w:pPr>
        <w:suppressAutoHyphens/>
        <w:autoSpaceDE w:val="0"/>
        <w:autoSpaceDN w:val="0"/>
        <w:adjustRightInd w:val="0"/>
        <w:spacing w:after="0" w:line="360" w:lineRule="auto"/>
        <w:jc w:val="both"/>
        <w:rPr>
          <w:rFonts w:ascii="Arial" w:eastAsia="Times New Roman" w:hAnsi="Arial" w:cs="Arial"/>
          <w:b/>
          <w:bCs/>
          <w:sz w:val="24"/>
          <w:szCs w:val="24"/>
          <w:lang w:val="it-IT" w:eastAsia="it-IT"/>
        </w:rPr>
      </w:pPr>
    </w:p>
    <w:p w14:paraId="62ECBDD5" w14:textId="77777777" w:rsidR="00CF4DE9" w:rsidRPr="00CF4DE9" w:rsidRDefault="00CF4DE9" w:rsidP="00CF4DE9">
      <w:pPr>
        <w:suppressAutoHyphens/>
        <w:autoSpaceDE w:val="0"/>
        <w:autoSpaceDN w:val="0"/>
        <w:adjustRightInd w:val="0"/>
        <w:spacing w:after="0" w:line="360" w:lineRule="auto"/>
        <w:jc w:val="center"/>
        <w:rPr>
          <w:rFonts w:ascii="Arial" w:eastAsia="Times New Roman" w:hAnsi="Arial" w:cs="Arial"/>
          <w:b/>
          <w:bCs/>
          <w:sz w:val="24"/>
          <w:szCs w:val="24"/>
          <w:lang w:val="it-IT" w:eastAsia="it-IT"/>
        </w:rPr>
      </w:pPr>
      <w:r w:rsidRPr="00CF4DE9">
        <w:rPr>
          <w:rFonts w:ascii="Arial" w:eastAsia="Times New Roman" w:hAnsi="Arial" w:cs="Arial"/>
          <w:b/>
          <w:bCs/>
          <w:sz w:val="24"/>
          <w:szCs w:val="24"/>
          <w:lang w:val="it-IT" w:eastAsia="it-IT"/>
        </w:rPr>
        <w:t>DICHIARA</w:t>
      </w:r>
    </w:p>
    <w:p w14:paraId="2F3B8CA4" w14:textId="77777777" w:rsidR="00CF4DE9" w:rsidRPr="00CF4DE9" w:rsidRDefault="00CF4DE9" w:rsidP="00CF4DE9">
      <w:pPr>
        <w:suppressAutoHyphens/>
        <w:autoSpaceDE w:val="0"/>
        <w:autoSpaceDN w:val="0"/>
        <w:adjustRightInd w:val="0"/>
        <w:spacing w:after="0" w:line="360" w:lineRule="auto"/>
        <w:jc w:val="center"/>
        <w:rPr>
          <w:rFonts w:ascii="Arial" w:eastAsia="Times New Roman" w:hAnsi="Arial" w:cs="Arial"/>
          <w:b/>
          <w:bCs/>
          <w:sz w:val="24"/>
          <w:szCs w:val="24"/>
          <w:lang w:val="it-IT" w:eastAsia="it-IT"/>
        </w:rPr>
      </w:pPr>
    </w:p>
    <w:p w14:paraId="1A8F3783" w14:textId="77777777" w:rsidR="00CF4DE9" w:rsidRPr="00CF4DE9" w:rsidRDefault="00CF4DE9" w:rsidP="00CF4DE9">
      <w:pPr>
        <w:suppressAutoHyphens/>
        <w:autoSpaceDE w:val="0"/>
        <w:autoSpaceDN w:val="0"/>
        <w:adjustRightInd w:val="0"/>
        <w:spacing w:after="0" w:line="360" w:lineRule="auto"/>
        <w:jc w:val="both"/>
        <w:rPr>
          <w:rFonts w:ascii="Arial" w:eastAsia="Times New Roman" w:hAnsi="Arial" w:cs="Arial"/>
          <w:sz w:val="24"/>
          <w:szCs w:val="24"/>
          <w:lang w:val="it-IT" w:eastAsia="it-IT"/>
        </w:rPr>
      </w:pPr>
    </w:p>
    <w:p w14:paraId="03515E75" w14:textId="77777777" w:rsidR="00CF4DE9" w:rsidRPr="00CF4DE9" w:rsidRDefault="00CF4DE9" w:rsidP="00CF4DE9">
      <w:pPr>
        <w:numPr>
          <w:ilvl w:val="0"/>
          <w:numId w:val="1"/>
        </w:numPr>
        <w:suppressAutoHyphens/>
        <w:autoSpaceDE w:val="0"/>
        <w:autoSpaceDN w:val="0"/>
        <w:adjustRightInd w:val="0"/>
        <w:spacing w:after="0" w:line="360" w:lineRule="auto"/>
        <w:ind w:left="284" w:hanging="284"/>
        <w:jc w:val="both"/>
        <w:rPr>
          <w:rFonts w:ascii="Arial" w:eastAsia="Times New Roman" w:hAnsi="Arial" w:cs="Arial"/>
          <w:sz w:val="24"/>
          <w:szCs w:val="24"/>
          <w:lang w:val="it-IT" w:eastAsia="it-IT"/>
        </w:rPr>
      </w:pPr>
      <w:r w:rsidRPr="00CF4DE9">
        <w:rPr>
          <w:rFonts w:ascii="Arial" w:eastAsia="Times New Roman" w:hAnsi="Arial" w:cs="Arial"/>
          <w:sz w:val="24"/>
          <w:szCs w:val="24"/>
          <w:lang w:val="it-IT" w:eastAsia="it-IT"/>
        </w:rPr>
        <w:t>che nei propri confronti:</w:t>
      </w:r>
    </w:p>
    <w:p w14:paraId="63A15504" w14:textId="77777777" w:rsidR="00CF4DE9" w:rsidRPr="00CF4DE9" w:rsidRDefault="00CF4DE9" w:rsidP="00CF4DE9">
      <w:pPr>
        <w:numPr>
          <w:ilvl w:val="0"/>
          <w:numId w:val="2"/>
        </w:numPr>
        <w:suppressAutoHyphens/>
        <w:autoSpaceDE w:val="0"/>
        <w:autoSpaceDN w:val="0"/>
        <w:adjustRightInd w:val="0"/>
        <w:spacing w:after="0" w:line="360" w:lineRule="auto"/>
        <w:ind w:left="426" w:hanging="426"/>
        <w:jc w:val="both"/>
        <w:rPr>
          <w:rFonts w:ascii="Arial" w:eastAsia="Times New Roman" w:hAnsi="Arial" w:cs="Arial"/>
          <w:b/>
          <w:sz w:val="24"/>
          <w:szCs w:val="24"/>
          <w:lang w:val="it-IT" w:eastAsia="it-IT"/>
        </w:rPr>
      </w:pPr>
      <w:r w:rsidRPr="00CF4DE9">
        <w:rPr>
          <w:rFonts w:ascii="Arial" w:eastAsia="Times New Roman" w:hAnsi="Arial" w:cs="Arial"/>
          <w:sz w:val="24"/>
          <w:szCs w:val="24"/>
          <w:lang w:val="it-IT" w:eastAsia="it-IT"/>
        </w:rPr>
        <w:t>non sono state pronunciate condanne con sentenza passata in giudicato, o emessi decreti penali di condanna divenuti irrevocabili ovvero sentenza di applicazione della pena su richiesta ai sensi dell’art. 444 del codice di procedura penale, né sono state pronunciate condanne con sentenza passata in giudicato, per uno o più reati di partecipazione a un’organizzazione criminale, corruzione, frode, riciclaggio, quali definiti dagli atti comunitari citati all’art. 45, par. 1, Direttiva CE n. 2004/18;</w:t>
      </w:r>
    </w:p>
    <w:p w14:paraId="3F47623B" w14:textId="77777777" w:rsidR="00CF4DE9" w:rsidRPr="00CF4DE9" w:rsidRDefault="00CF4DE9" w:rsidP="00CF4DE9">
      <w:pPr>
        <w:rPr>
          <w:rFonts w:ascii="Arial" w:eastAsia="Times New Roman" w:hAnsi="Arial" w:cs="Arial"/>
          <w:b/>
          <w:sz w:val="24"/>
          <w:szCs w:val="24"/>
          <w:lang w:val="it-IT" w:eastAsia="it-IT"/>
        </w:rPr>
      </w:pPr>
      <w:r w:rsidRPr="00CF4DE9">
        <w:rPr>
          <w:rFonts w:ascii="Arial" w:eastAsia="Times New Roman" w:hAnsi="Arial" w:cs="Arial"/>
          <w:b/>
          <w:sz w:val="24"/>
          <w:szCs w:val="24"/>
          <w:lang w:val="it-IT" w:eastAsia="it-IT"/>
        </w:rPr>
        <w:br w:type="page"/>
      </w:r>
    </w:p>
    <w:p w14:paraId="309051DE" w14:textId="77777777" w:rsidR="00CF4DE9" w:rsidRPr="00CF4DE9" w:rsidRDefault="00CF4DE9" w:rsidP="00CF4DE9">
      <w:pPr>
        <w:suppressAutoHyphens/>
        <w:autoSpaceDE w:val="0"/>
        <w:autoSpaceDN w:val="0"/>
        <w:adjustRightInd w:val="0"/>
        <w:spacing w:after="0" w:line="360" w:lineRule="auto"/>
        <w:jc w:val="both"/>
        <w:rPr>
          <w:rFonts w:ascii="Arial" w:eastAsia="Times New Roman" w:hAnsi="Arial" w:cs="Arial"/>
          <w:i/>
          <w:sz w:val="24"/>
          <w:szCs w:val="24"/>
          <w:lang w:val="it-IT" w:eastAsia="it-IT"/>
        </w:rPr>
      </w:pPr>
      <w:r w:rsidRPr="00CF4DE9">
        <w:rPr>
          <w:rFonts w:ascii="Arial" w:eastAsia="Times New Roman" w:hAnsi="Arial" w:cs="Arial"/>
          <w:i/>
          <w:sz w:val="24"/>
          <w:szCs w:val="24"/>
          <w:lang w:val="it-IT" w:eastAsia="it-IT"/>
        </w:rPr>
        <w:lastRenderedPageBreak/>
        <w:t>ovvero</w:t>
      </w:r>
    </w:p>
    <w:p w14:paraId="2BA182B9" w14:textId="77777777" w:rsidR="00CF4DE9" w:rsidRPr="00CF4DE9" w:rsidRDefault="00CF4DE9" w:rsidP="00CF4DE9">
      <w:pPr>
        <w:numPr>
          <w:ilvl w:val="0"/>
          <w:numId w:val="2"/>
        </w:numPr>
        <w:suppressAutoHyphens/>
        <w:autoSpaceDE w:val="0"/>
        <w:autoSpaceDN w:val="0"/>
        <w:adjustRightInd w:val="0"/>
        <w:spacing w:after="0" w:line="360" w:lineRule="auto"/>
        <w:ind w:left="426" w:hanging="426"/>
        <w:jc w:val="both"/>
        <w:rPr>
          <w:rFonts w:ascii="Arial" w:eastAsia="Times New Roman" w:hAnsi="Arial" w:cs="Arial"/>
          <w:sz w:val="24"/>
          <w:szCs w:val="24"/>
          <w:lang w:val="it-IT" w:eastAsia="it-IT"/>
        </w:rPr>
      </w:pPr>
      <w:r w:rsidRPr="00CF4DE9">
        <w:rPr>
          <w:rFonts w:ascii="Arial" w:eastAsia="Times New Roman" w:hAnsi="Arial" w:cs="Arial"/>
          <w:sz w:val="24"/>
          <w:szCs w:val="24"/>
          <w:lang w:val="it-IT" w:eastAsia="it-IT"/>
        </w:rPr>
        <w:t>sono state pronunciate le sentenze di condanna passate in giudicato, o emessi i decreti penali di condanna divenuti irrevocabili ovvero le sentenze di applicazione della pena su richiesta ai sensi dell’art. 444 del codice di procedura penale che seguono:</w:t>
      </w:r>
    </w:p>
    <w:p w14:paraId="6E20BB36" w14:textId="77777777" w:rsidR="00CF4DE9" w:rsidRPr="00CF4DE9" w:rsidRDefault="00CF4DE9" w:rsidP="00CF4DE9">
      <w:pPr>
        <w:suppressAutoHyphens/>
        <w:autoSpaceDE w:val="0"/>
        <w:autoSpaceDN w:val="0"/>
        <w:adjustRightInd w:val="0"/>
        <w:spacing w:after="0" w:line="360" w:lineRule="auto"/>
        <w:jc w:val="both"/>
        <w:rPr>
          <w:rFonts w:ascii="Arial" w:eastAsia="Times New Roman" w:hAnsi="Arial" w:cs="Arial"/>
          <w:sz w:val="24"/>
          <w:szCs w:val="24"/>
          <w:lang w:val="it-IT" w:eastAsia="it-IT"/>
        </w:rPr>
      </w:pPr>
      <w:r w:rsidRPr="00CF4DE9">
        <w:rPr>
          <w:rFonts w:ascii="Arial" w:eastAsia="Times New Roman" w:hAnsi="Arial" w:cs="Arial"/>
          <w:sz w:val="24"/>
          <w:szCs w:val="24"/>
          <w:lang w:val="it-IT" w:eastAsia="it-IT"/>
        </w:rPr>
        <w:t>________________________________________________________________________</w:t>
      </w:r>
    </w:p>
    <w:p w14:paraId="78BAF5CF" w14:textId="77777777" w:rsidR="00CF4DE9" w:rsidRPr="00CF4DE9" w:rsidRDefault="00CF4DE9" w:rsidP="00CF4DE9">
      <w:pPr>
        <w:suppressAutoHyphens/>
        <w:autoSpaceDE w:val="0"/>
        <w:autoSpaceDN w:val="0"/>
        <w:adjustRightInd w:val="0"/>
        <w:spacing w:after="0" w:line="360" w:lineRule="auto"/>
        <w:jc w:val="both"/>
        <w:rPr>
          <w:rFonts w:ascii="Arial" w:eastAsia="Times New Roman" w:hAnsi="Arial" w:cs="Arial"/>
          <w:sz w:val="24"/>
          <w:szCs w:val="24"/>
          <w:lang w:val="it-IT" w:eastAsia="it-IT"/>
        </w:rPr>
      </w:pPr>
      <w:r w:rsidRPr="00CF4DE9">
        <w:rPr>
          <w:rFonts w:ascii="Arial" w:eastAsia="Times New Roman" w:hAnsi="Arial" w:cs="Arial"/>
          <w:sz w:val="24"/>
          <w:szCs w:val="24"/>
          <w:lang w:val="it-IT" w:eastAsia="it-IT"/>
        </w:rPr>
        <w:t>________________________________________________________________________</w:t>
      </w:r>
    </w:p>
    <w:p w14:paraId="3774F552" w14:textId="77777777" w:rsidR="00CF4DE9" w:rsidRPr="00CF4DE9" w:rsidRDefault="00CF4DE9" w:rsidP="00CF4DE9">
      <w:pPr>
        <w:suppressAutoHyphens/>
        <w:autoSpaceDE w:val="0"/>
        <w:autoSpaceDN w:val="0"/>
        <w:adjustRightInd w:val="0"/>
        <w:spacing w:after="0" w:line="360" w:lineRule="auto"/>
        <w:jc w:val="both"/>
        <w:rPr>
          <w:rFonts w:ascii="Arial" w:eastAsia="Times New Roman" w:hAnsi="Arial" w:cs="Arial"/>
          <w:sz w:val="24"/>
          <w:szCs w:val="24"/>
          <w:lang w:val="it-IT" w:eastAsia="it-IT"/>
        </w:rPr>
      </w:pPr>
      <w:r w:rsidRPr="00CF4DE9">
        <w:rPr>
          <w:rFonts w:ascii="Arial" w:eastAsia="Times New Roman" w:hAnsi="Arial" w:cs="Arial"/>
          <w:sz w:val="24"/>
          <w:szCs w:val="24"/>
          <w:lang w:val="it-IT" w:eastAsia="it-IT"/>
        </w:rPr>
        <w:t>________________________________________________________________________</w:t>
      </w:r>
    </w:p>
    <w:p w14:paraId="1CF40CA7" w14:textId="77777777" w:rsidR="00CF4DE9" w:rsidRPr="00CF4DE9" w:rsidRDefault="00CF4DE9" w:rsidP="00CF4DE9">
      <w:pPr>
        <w:suppressAutoHyphens/>
        <w:autoSpaceDE w:val="0"/>
        <w:autoSpaceDN w:val="0"/>
        <w:adjustRightInd w:val="0"/>
        <w:spacing w:after="0" w:line="360" w:lineRule="auto"/>
        <w:jc w:val="both"/>
        <w:rPr>
          <w:rFonts w:ascii="Arial" w:eastAsia="Times New Roman" w:hAnsi="Arial" w:cs="Arial"/>
          <w:sz w:val="24"/>
          <w:szCs w:val="24"/>
          <w:lang w:val="it-IT" w:eastAsia="it-IT"/>
        </w:rPr>
      </w:pPr>
      <w:r w:rsidRPr="00CF4DE9">
        <w:rPr>
          <w:rFonts w:ascii="Arial" w:eastAsia="Times New Roman" w:hAnsi="Arial" w:cs="Arial"/>
          <w:sz w:val="24"/>
          <w:szCs w:val="24"/>
          <w:lang w:val="it-IT" w:eastAsia="it-IT"/>
        </w:rPr>
        <w:t>________________________________________________________________________</w:t>
      </w:r>
    </w:p>
    <w:p w14:paraId="59962F8B" w14:textId="77777777" w:rsidR="00CF4DE9" w:rsidRPr="00CF4DE9" w:rsidRDefault="00CF4DE9" w:rsidP="00CF4DE9">
      <w:pPr>
        <w:suppressAutoHyphens/>
        <w:autoSpaceDE w:val="0"/>
        <w:autoSpaceDN w:val="0"/>
        <w:adjustRightInd w:val="0"/>
        <w:spacing w:after="0" w:line="360" w:lineRule="auto"/>
        <w:jc w:val="both"/>
        <w:rPr>
          <w:rFonts w:ascii="Arial" w:eastAsia="Times New Roman" w:hAnsi="Arial" w:cs="Arial"/>
          <w:sz w:val="24"/>
          <w:szCs w:val="24"/>
          <w:lang w:val="it-IT" w:eastAsia="it-IT"/>
        </w:rPr>
      </w:pPr>
      <w:r w:rsidRPr="00CF4DE9">
        <w:rPr>
          <w:rFonts w:ascii="Arial" w:eastAsia="Times New Roman" w:hAnsi="Arial" w:cs="Arial"/>
          <w:sz w:val="24"/>
          <w:szCs w:val="24"/>
          <w:lang w:val="it-IT" w:eastAsia="it-IT"/>
        </w:rPr>
        <w:t>________________________________________________________________________</w:t>
      </w:r>
    </w:p>
    <w:p w14:paraId="71AACF45" w14:textId="77777777" w:rsidR="00CF4DE9" w:rsidRDefault="00CF4DE9" w:rsidP="00CF4DE9">
      <w:pPr>
        <w:suppressAutoHyphens/>
        <w:autoSpaceDE w:val="0"/>
        <w:autoSpaceDN w:val="0"/>
        <w:adjustRightInd w:val="0"/>
        <w:spacing w:after="0" w:line="360" w:lineRule="auto"/>
        <w:jc w:val="both"/>
        <w:rPr>
          <w:rFonts w:ascii="Arial" w:eastAsia="Times New Roman" w:hAnsi="Arial" w:cs="Arial"/>
          <w:sz w:val="24"/>
          <w:szCs w:val="24"/>
          <w:lang w:val="it-IT" w:eastAsia="it-IT"/>
        </w:rPr>
      </w:pPr>
    </w:p>
    <w:p w14:paraId="40DE79DC" w14:textId="77777777" w:rsidR="000A2AFF" w:rsidRDefault="000A2AFF" w:rsidP="000A2AFF">
      <w:pPr>
        <w:numPr>
          <w:ilvl w:val="0"/>
          <w:numId w:val="1"/>
        </w:numPr>
        <w:tabs>
          <w:tab w:val="num" w:pos="284"/>
        </w:tabs>
        <w:suppressAutoHyphens/>
        <w:autoSpaceDE w:val="0"/>
        <w:autoSpaceDN w:val="0"/>
        <w:adjustRightInd w:val="0"/>
        <w:spacing w:after="0" w:line="360" w:lineRule="auto"/>
        <w:ind w:left="284" w:hanging="284"/>
        <w:jc w:val="both"/>
        <w:rPr>
          <w:rFonts w:ascii="Arial" w:eastAsia="Times New Roman" w:hAnsi="Arial" w:cs="Arial"/>
          <w:lang w:val="it-IT" w:eastAsia="it-IT"/>
        </w:rPr>
      </w:pPr>
      <w:r>
        <w:rPr>
          <w:rFonts w:ascii="Arial" w:eastAsia="Times New Roman" w:hAnsi="Arial" w:cs="Arial"/>
          <w:lang w:val="it-IT" w:eastAsia="it-IT"/>
        </w:rPr>
        <w:t xml:space="preserve">che non sussistono motivi di esclusione ai sensi dell’art. 80 </w:t>
      </w:r>
      <w:proofErr w:type="spellStart"/>
      <w:r>
        <w:rPr>
          <w:rFonts w:ascii="Arial" w:eastAsia="Times New Roman" w:hAnsi="Arial" w:cs="Arial"/>
          <w:lang w:val="it-IT" w:eastAsia="it-IT"/>
        </w:rPr>
        <w:t>D.Lgs.</w:t>
      </w:r>
      <w:proofErr w:type="spellEnd"/>
      <w:r>
        <w:rPr>
          <w:rFonts w:ascii="Arial" w:eastAsia="Times New Roman" w:hAnsi="Arial" w:cs="Arial"/>
          <w:lang w:val="it-IT" w:eastAsia="it-IT"/>
        </w:rPr>
        <w:t xml:space="preserve"> 50/2016 e </w:t>
      </w:r>
      <w:proofErr w:type="spellStart"/>
      <w:r>
        <w:rPr>
          <w:rFonts w:ascii="Arial" w:eastAsia="Times New Roman" w:hAnsi="Arial" w:cs="Arial"/>
          <w:lang w:val="it-IT" w:eastAsia="it-IT"/>
        </w:rPr>
        <w:t>ss.mm.ii</w:t>
      </w:r>
      <w:proofErr w:type="spellEnd"/>
      <w:r>
        <w:rPr>
          <w:rFonts w:ascii="Arial" w:eastAsia="Times New Roman" w:hAnsi="Arial" w:cs="Arial"/>
          <w:lang w:val="it-IT" w:eastAsia="it-IT"/>
        </w:rPr>
        <w:t>.</w:t>
      </w:r>
    </w:p>
    <w:p w14:paraId="31F5C710" w14:textId="77777777" w:rsidR="000A2AFF" w:rsidRPr="00CF4DE9" w:rsidRDefault="000A2AFF" w:rsidP="00CF4DE9">
      <w:pPr>
        <w:suppressAutoHyphens/>
        <w:autoSpaceDE w:val="0"/>
        <w:autoSpaceDN w:val="0"/>
        <w:adjustRightInd w:val="0"/>
        <w:spacing w:after="0" w:line="360" w:lineRule="auto"/>
        <w:jc w:val="both"/>
        <w:rPr>
          <w:rFonts w:ascii="Arial" w:eastAsia="Times New Roman" w:hAnsi="Arial" w:cs="Arial"/>
          <w:sz w:val="24"/>
          <w:szCs w:val="24"/>
          <w:lang w:val="it-IT" w:eastAsia="it-IT"/>
        </w:rPr>
      </w:pPr>
    </w:p>
    <w:p w14:paraId="3CE277FF" w14:textId="77777777" w:rsidR="00CF4DE9" w:rsidRPr="00CF4DE9" w:rsidRDefault="00CF4DE9" w:rsidP="00CF4DE9">
      <w:pPr>
        <w:numPr>
          <w:ilvl w:val="0"/>
          <w:numId w:val="1"/>
        </w:numPr>
        <w:tabs>
          <w:tab w:val="num" w:pos="284"/>
        </w:tabs>
        <w:suppressAutoHyphens/>
        <w:autoSpaceDE w:val="0"/>
        <w:autoSpaceDN w:val="0"/>
        <w:adjustRightInd w:val="0"/>
        <w:spacing w:after="0" w:line="360" w:lineRule="auto"/>
        <w:ind w:left="284" w:hanging="284"/>
        <w:jc w:val="both"/>
        <w:rPr>
          <w:rFonts w:ascii="Arial" w:eastAsia="Times New Roman" w:hAnsi="Arial" w:cs="Arial"/>
          <w:sz w:val="24"/>
          <w:szCs w:val="24"/>
          <w:lang w:val="it-IT" w:eastAsia="it-IT"/>
        </w:rPr>
      </w:pPr>
      <w:r w:rsidRPr="00CF4DE9">
        <w:rPr>
          <w:rFonts w:ascii="Arial" w:eastAsia="Times New Roman" w:hAnsi="Arial" w:cs="Arial"/>
          <w:sz w:val="24"/>
          <w:szCs w:val="24"/>
          <w:lang w:val="it-IT" w:eastAsia="it-IT"/>
        </w:rPr>
        <w:t xml:space="preserve">che nei propri confronti non è pendente procedimento per l’applicazione di una delle misure di prevenzione di cui all’art. 6, D. Lgs. n. 159/2011 e </w:t>
      </w:r>
      <w:proofErr w:type="spellStart"/>
      <w:r w:rsidRPr="00CF4DE9">
        <w:rPr>
          <w:rFonts w:ascii="Arial" w:eastAsia="Times New Roman" w:hAnsi="Arial" w:cs="Arial"/>
          <w:sz w:val="24"/>
          <w:szCs w:val="24"/>
          <w:lang w:val="it-IT" w:eastAsia="it-IT"/>
        </w:rPr>
        <w:t>s.m.i.</w:t>
      </w:r>
      <w:proofErr w:type="spellEnd"/>
      <w:r w:rsidRPr="00CF4DE9">
        <w:rPr>
          <w:rFonts w:ascii="Arial" w:eastAsia="Times New Roman" w:hAnsi="Arial" w:cs="Arial"/>
          <w:sz w:val="24"/>
          <w:szCs w:val="24"/>
          <w:lang w:val="it-IT" w:eastAsia="it-IT"/>
        </w:rPr>
        <w:t xml:space="preserve"> o di una delle cause ostative previste dall’art. 67, </w:t>
      </w:r>
      <w:proofErr w:type="spellStart"/>
      <w:r w:rsidRPr="00CF4DE9">
        <w:rPr>
          <w:rFonts w:ascii="Arial" w:eastAsia="Times New Roman" w:hAnsi="Arial" w:cs="Arial"/>
          <w:sz w:val="24"/>
          <w:szCs w:val="24"/>
          <w:lang w:val="it-IT" w:eastAsia="it-IT"/>
        </w:rPr>
        <w:t>D.Lgs.</w:t>
      </w:r>
      <w:proofErr w:type="spellEnd"/>
      <w:r w:rsidRPr="00CF4DE9">
        <w:rPr>
          <w:rFonts w:ascii="Arial" w:eastAsia="Times New Roman" w:hAnsi="Arial" w:cs="Arial"/>
          <w:sz w:val="24"/>
          <w:szCs w:val="24"/>
          <w:lang w:val="it-IT" w:eastAsia="it-IT"/>
        </w:rPr>
        <w:t xml:space="preserve"> n. 159/2011 e </w:t>
      </w:r>
      <w:proofErr w:type="spellStart"/>
      <w:r w:rsidRPr="00CF4DE9">
        <w:rPr>
          <w:rFonts w:ascii="Arial" w:eastAsia="Times New Roman" w:hAnsi="Arial" w:cs="Arial"/>
          <w:sz w:val="24"/>
          <w:szCs w:val="24"/>
          <w:lang w:val="it-IT" w:eastAsia="it-IT"/>
        </w:rPr>
        <w:t>s.m.i.</w:t>
      </w:r>
      <w:proofErr w:type="spellEnd"/>
      <w:r w:rsidRPr="00CF4DE9">
        <w:rPr>
          <w:rFonts w:ascii="Arial" w:eastAsia="Times New Roman" w:hAnsi="Arial" w:cs="Arial"/>
          <w:sz w:val="24"/>
          <w:szCs w:val="24"/>
          <w:lang w:val="it-IT" w:eastAsia="it-IT"/>
        </w:rPr>
        <w:t>;</w:t>
      </w:r>
    </w:p>
    <w:p w14:paraId="57223A8A" w14:textId="77777777" w:rsidR="00CF4DE9" w:rsidRPr="00CF4DE9" w:rsidRDefault="00CF4DE9" w:rsidP="00CF4DE9">
      <w:pPr>
        <w:autoSpaceDE w:val="0"/>
        <w:autoSpaceDN w:val="0"/>
        <w:adjustRightInd w:val="0"/>
        <w:spacing w:after="0" w:line="360" w:lineRule="auto"/>
        <w:jc w:val="both"/>
        <w:rPr>
          <w:rFonts w:ascii="Arial" w:eastAsia="Times New Roman" w:hAnsi="Arial" w:cs="Arial"/>
          <w:sz w:val="24"/>
          <w:szCs w:val="24"/>
          <w:lang w:val="it-IT" w:eastAsia="it-IT"/>
        </w:rPr>
      </w:pPr>
    </w:p>
    <w:p w14:paraId="572CB638" w14:textId="77777777" w:rsidR="00CF4DE9" w:rsidRPr="00CF4DE9" w:rsidRDefault="00CF4DE9" w:rsidP="00CF4DE9">
      <w:pPr>
        <w:numPr>
          <w:ilvl w:val="0"/>
          <w:numId w:val="1"/>
        </w:numPr>
        <w:tabs>
          <w:tab w:val="num" w:pos="284"/>
        </w:tabs>
        <w:suppressAutoHyphens/>
        <w:autoSpaceDE w:val="0"/>
        <w:autoSpaceDN w:val="0"/>
        <w:adjustRightInd w:val="0"/>
        <w:spacing w:after="0" w:line="360" w:lineRule="auto"/>
        <w:ind w:left="284" w:hanging="284"/>
        <w:jc w:val="both"/>
        <w:rPr>
          <w:rFonts w:ascii="Arial" w:eastAsia="Times New Roman" w:hAnsi="Arial" w:cs="Arial"/>
          <w:sz w:val="24"/>
          <w:szCs w:val="24"/>
          <w:lang w:val="it-IT" w:eastAsia="it-IT"/>
        </w:rPr>
      </w:pPr>
      <w:r w:rsidRPr="00CF4DE9">
        <w:rPr>
          <w:rFonts w:ascii="Arial" w:eastAsia="Times New Roman" w:hAnsi="Arial" w:cs="Arial"/>
          <w:sz w:val="24"/>
          <w:szCs w:val="24"/>
          <w:lang w:val="it-IT" w:eastAsia="it-IT"/>
        </w:rPr>
        <w:t>che il sottoscritto:</w:t>
      </w:r>
    </w:p>
    <w:p w14:paraId="6957665F" w14:textId="77777777" w:rsidR="00CF4DE9" w:rsidRPr="00CF4DE9" w:rsidRDefault="00CF4DE9" w:rsidP="00CF4DE9">
      <w:pPr>
        <w:numPr>
          <w:ilvl w:val="0"/>
          <w:numId w:val="2"/>
        </w:numPr>
        <w:suppressAutoHyphens/>
        <w:autoSpaceDE w:val="0"/>
        <w:autoSpaceDN w:val="0"/>
        <w:adjustRightInd w:val="0"/>
        <w:spacing w:after="0" w:line="360" w:lineRule="auto"/>
        <w:ind w:left="426" w:hanging="426"/>
        <w:jc w:val="both"/>
        <w:rPr>
          <w:rFonts w:ascii="Arial" w:eastAsia="Times New Roman" w:hAnsi="Arial" w:cs="Arial"/>
          <w:sz w:val="24"/>
          <w:szCs w:val="24"/>
          <w:lang w:val="it-IT" w:eastAsia="it-IT"/>
        </w:rPr>
      </w:pPr>
      <w:r w:rsidRPr="00CF4DE9">
        <w:rPr>
          <w:rFonts w:ascii="Arial" w:eastAsia="Times New Roman" w:hAnsi="Arial" w:cs="Arial"/>
          <w:sz w:val="24"/>
          <w:szCs w:val="24"/>
          <w:lang w:val="it-IT" w:eastAsia="it-IT"/>
        </w:rPr>
        <w:t>non è stato vittima dei reati previsti e puniti dagli articoli 317 e 629 del codice penale, aggravati ai sensi dell’articolo 7, D.L. 13 maggio 1991 n. 152, convertito, con modificazioni, dalla Legge 12 luglio 1991, n. 203,</w:t>
      </w:r>
    </w:p>
    <w:p w14:paraId="58FF3728" w14:textId="77777777" w:rsidR="00CF4DE9" w:rsidRPr="00CF4DE9" w:rsidRDefault="00CF4DE9" w:rsidP="00CF4DE9">
      <w:pPr>
        <w:tabs>
          <w:tab w:val="num" w:pos="720"/>
        </w:tabs>
        <w:suppressAutoHyphens/>
        <w:spacing w:after="0" w:line="360" w:lineRule="auto"/>
        <w:ind w:left="720" w:hanging="360"/>
        <w:jc w:val="both"/>
        <w:rPr>
          <w:rFonts w:ascii="Arial" w:eastAsia="Times New Roman" w:hAnsi="Arial" w:cs="Arial"/>
          <w:i/>
          <w:sz w:val="24"/>
          <w:szCs w:val="24"/>
          <w:lang w:val="it-IT" w:eastAsia="it-IT"/>
        </w:rPr>
      </w:pPr>
      <w:r w:rsidRPr="00CF4DE9">
        <w:rPr>
          <w:rFonts w:ascii="Arial" w:eastAsia="Times New Roman" w:hAnsi="Arial" w:cs="Arial"/>
          <w:i/>
          <w:sz w:val="24"/>
          <w:szCs w:val="24"/>
          <w:lang w:val="it-IT" w:eastAsia="it-IT"/>
        </w:rPr>
        <w:t xml:space="preserve">ovvero </w:t>
      </w:r>
    </w:p>
    <w:p w14:paraId="51F3E1E8" w14:textId="77777777" w:rsidR="00CF4DE9" w:rsidRPr="00CF4DE9" w:rsidRDefault="00CF4DE9" w:rsidP="00CF4DE9">
      <w:pPr>
        <w:numPr>
          <w:ilvl w:val="0"/>
          <w:numId w:val="2"/>
        </w:numPr>
        <w:suppressAutoHyphens/>
        <w:autoSpaceDE w:val="0"/>
        <w:autoSpaceDN w:val="0"/>
        <w:adjustRightInd w:val="0"/>
        <w:spacing w:after="0" w:line="360" w:lineRule="auto"/>
        <w:ind w:left="426" w:hanging="426"/>
        <w:jc w:val="both"/>
        <w:rPr>
          <w:rFonts w:ascii="Arial" w:eastAsia="Times New Roman" w:hAnsi="Arial" w:cs="Arial"/>
          <w:sz w:val="24"/>
          <w:szCs w:val="24"/>
          <w:lang w:val="it-IT" w:eastAsia="it-IT"/>
        </w:rPr>
      </w:pPr>
      <w:r w:rsidRPr="00CF4DE9">
        <w:rPr>
          <w:rFonts w:ascii="Arial" w:eastAsia="Times New Roman" w:hAnsi="Arial" w:cs="Arial"/>
          <w:sz w:val="24"/>
          <w:szCs w:val="24"/>
          <w:lang w:val="it-IT" w:eastAsia="it-IT"/>
        </w:rPr>
        <w:t xml:space="preserve">pur essendo stato vittima dei reati previsti e puniti dagli articoli 317 e 629 del codice penale aggravati ai sensi dell’articolo 7, D.L. 13 maggio 1991 n. 152, convertito, con modificazioni, dalla Legge 12 luglio 1991, n. 203, </w:t>
      </w:r>
      <w:proofErr w:type="spellStart"/>
      <w:r w:rsidRPr="00CF4DE9">
        <w:rPr>
          <w:rFonts w:ascii="Arial" w:eastAsia="Times New Roman" w:hAnsi="Arial" w:cs="Arial"/>
          <w:sz w:val="24"/>
          <w:szCs w:val="24"/>
          <w:lang w:val="it-IT" w:eastAsia="it-IT"/>
        </w:rPr>
        <w:t>nè</w:t>
      </w:r>
      <w:proofErr w:type="spellEnd"/>
      <w:r w:rsidRPr="00CF4DE9">
        <w:rPr>
          <w:rFonts w:ascii="Arial" w:eastAsia="Times New Roman" w:hAnsi="Arial" w:cs="Arial"/>
          <w:sz w:val="24"/>
          <w:szCs w:val="24"/>
          <w:lang w:val="it-IT" w:eastAsia="it-IT"/>
        </w:rPr>
        <w:t xml:space="preserve"> ha denunciato i fatti all’Autorità giudiziaria, salvo che ricorrano i casi previsti dall’articolo 4, comma 1, Legge 24 novembre 1981, n. 689</w:t>
      </w:r>
      <w:r w:rsidRPr="00CF4DE9">
        <w:rPr>
          <w:rFonts w:ascii="Arial" w:eastAsia="Times New Roman" w:hAnsi="Arial" w:cs="Arial"/>
          <w:sz w:val="24"/>
          <w:szCs w:val="24"/>
          <w:lang w:val="it-IT" w:eastAsia="it-IT"/>
        </w:rPr>
        <w:footnoteReference w:id="1"/>
      </w:r>
      <w:r w:rsidRPr="00CF4DE9">
        <w:rPr>
          <w:rFonts w:ascii="Arial" w:eastAsia="Times New Roman" w:hAnsi="Arial" w:cs="Arial"/>
          <w:sz w:val="24"/>
          <w:szCs w:val="24"/>
          <w:lang w:val="it-IT" w:eastAsia="it-IT"/>
        </w:rPr>
        <w:t>;</w:t>
      </w:r>
    </w:p>
    <w:p w14:paraId="142E5C19" w14:textId="77777777" w:rsidR="00CF4DE9" w:rsidRPr="00CF4DE9" w:rsidRDefault="00CF4DE9" w:rsidP="00CF4DE9">
      <w:pPr>
        <w:autoSpaceDE w:val="0"/>
        <w:autoSpaceDN w:val="0"/>
        <w:adjustRightInd w:val="0"/>
        <w:spacing w:after="0" w:line="360" w:lineRule="auto"/>
        <w:jc w:val="both"/>
        <w:rPr>
          <w:rFonts w:ascii="Arial" w:eastAsia="Times New Roman" w:hAnsi="Arial" w:cs="Arial"/>
          <w:sz w:val="24"/>
          <w:szCs w:val="24"/>
          <w:lang w:val="it-IT" w:eastAsia="it-IT"/>
        </w:rPr>
      </w:pPr>
    </w:p>
    <w:p w14:paraId="518FE440" w14:textId="77777777" w:rsidR="00CF4DE9" w:rsidRPr="00CF4DE9" w:rsidRDefault="00CF4DE9" w:rsidP="00CF4DE9">
      <w:pPr>
        <w:suppressAutoHyphens/>
        <w:spacing w:after="0" w:line="240" w:lineRule="auto"/>
        <w:jc w:val="both"/>
        <w:rPr>
          <w:rFonts w:ascii="Arial" w:eastAsia="Times New Roman" w:hAnsi="Arial" w:cs="Arial"/>
          <w:sz w:val="24"/>
          <w:szCs w:val="24"/>
          <w:lang w:val="it-IT" w:eastAsia="it-IT"/>
        </w:rPr>
      </w:pPr>
      <w:r w:rsidRPr="00CF4DE9">
        <w:rPr>
          <w:rFonts w:ascii="Arial" w:eastAsia="Times New Roman" w:hAnsi="Arial" w:cs="Arial"/>
          <w:sz w:val="24"/>
          <w:szCs w:val="24"/>
          <w:lang w:val="it-IT" w:eastAsia="it-IT"/>
        </w:rPr>
        <w:t>Data __________________________</w:t>
      </w:r>
    </w:p>
    <w:p w14:paraId="18345BCC" w14:textId="77777777" w:rsidR="00CF4DE9" w:rsidRPr="00CF4DE9" w:rsidRDefault="00CF4DE9" w:rsidP="00CF4DE9">
      <w:pPr>
        <w:suppressAutoHyphens/>
        <w:spacing w:after="0" w:line="360" w:lineRule="auto"/>
        <w:ind w:left="5664" w:firstLine="6"/>
        <w:jc w:val="center"/>
        <w:rPr>
          <w:rFonts w:ascii="Arial" w:eastAsia="Times New Roman" w:hAnsi="Arial" w:cs="Arial"/>
          <w:sz w:val="24"/>
          <w:szCs w:val="24"/>
          <w:lang w:val="it-IT" w:eastAsia="it-IT"/>
        </w:rPr>
      </w:pPr>
      <w:r w:rsidRPr="00CF4DE9">
        <w:rPr>
          <w:rFonts w:ascii="Arial" w:eastAsia="Times New Roman" w:hAnsi="Arial" w:cs="Arial"/>
          <w:sz w:val="24"/>
          <w:szCs w:val="24"/>
          <w:lang w:val="it-IT" w:eastAsia="it-IT"/>
        </w:rPr>
        <w:t>Firma</w:t>
      </w:r>
      <w:r w:rsidRPr="00CF4DE9">
        <w:rPr>
          <w:rFonts w:ascii="Arial" w:eastAsia="Times New Roman" w:hAnsi="Arial" w:cs="Arial"/>
          <w:color w:val="000000"/>
          <w:sz w:val="16"/>
          <w:szCs w:val="24"/>
          <w:vertAlign w:val="superscript"/>
          <w:lang w:val="it-IT" w:eastAsia="it-IT"/>
        </w:rPr>
        <w:footnoteReference w:id="2"/>
      </w:r>
    </w:p>
    <w:p w14:paraId="2BB24DD8" w14:textId="77777777" w:rsidR="00CF4DE9" w:rsidRPr="00CF4DE9" w:rsidRDefault="00CF4DE9" w:rsidP="00CF4DE9">
      <w:pPr>
        <w:suppressAutoHyphens/>
        <w:spacing w:after="0" w:line="360" w:lineRule="auto"/>
        <w:ind w:left="5664" w:firstLine="6"/>
        <w:jc w:val="center"/>
        <w:rPr>
          <w:rFonts w:ascii="Arial" w:eastAsia="Times New Roman" w:hAnsi="Arial" w:cs="Arial"/>
          <w:sz w:val="24"/>
          <w:szCs w:val="24"/>
          <w:lang w:val="it-IT" w:eastAsia="it-IT"/>
        </w:rPr>
      </w:pPr>
    </w:p>
    <w:p w14:paraId="72611BCD" w14:textId="77777777" w:rsidR="00CF4DE9" w:rsidRPr="00CF4DE9" w:rsidRDefault="00CF4DE9" w:rsidP="00CF4DE9">
      <w:pPr>
        <w:spacing w:after="0" w:line="240" w:lineRule="auto"/>
        <w:ind w:left="5664" w:firstLine="6"/>
        <w:jc w:val="center"/>
        <w:rPr>
          <w:rFonts w:ascii="Arial" w:eastAsia="Times New Roman" w:hAnsi="Arial" w:cs="Arial"/>
          <w:lang w:val="it-IT"/>
        </w:rPr>
      </w:pPr>
      <w:r w:rsidRPr="00CF4DE9">
        <w:rPr>
          <w:rFonts w:ascii="Arial" w:eastAsia="Times New Roman" w:hAnsi="Arial" w:cs="Arial"/>
          <w:sz w:val="24"/>
          <w:szCs w:val="24"/>
          <w:lang w:val="it-IT"/>
        </w:rPr>
        <w:t>___________________________</w:t>
      </w:r>
      <w:r w:rsidRPr="00CF4DE9">
        <w:rPr>
          <w:rFonts w:ascii="Arial" w:eastAsia="Times New Roman" w:hAnsi="Arial" w:cs="Arial"/>
          <w:lang w:val="it-IT"/>
        </w:rPr>
        <w:br w:type="page"/>
      </w:r>
    </w:p>
    <w:p w14:paraId="12747A7E" w14:textId="77777777" w:rsidR="00CF4DE9" w:rsidRPr="00CF4DE9" w:rsidRDefault="00CF4DE9" w:rsidP="00CF4DE9">
      <w:pPr>
        <w:tabs>
          <w:tab w:val="left" w:pos="3079"/>
        </w:tabs>
        <w:suppressAutoHyphens/>
        <w:spacing w:after="0" w:line="240" w:lineRule="auto"/>
        <w:jc w:val="both"/>
        <w:rPr>
          <w:rFonts w:ascii="Arial" w:eastAsia="Times New Roman" w:hAnsi="Arial" w:cs="Arial"/>
          <w:sz w:val="24"/>
          <w:szCs w:val="24"/>
          <w:lang w:val="it-IT" w:eastAsia="it-IT"/>
        </w:rPr>
      </w:pPr>
      <w:r w:rsidRPr="00CF4DE9">
        <w:rPr>
          <w:rFonts w:ascii="Arial" w:eastAsia="Times New Roman" w:hAnsi="Arial" w:cs="Arial"/>
          <w:sz w:val="24"/>
          <w:szCs w:val="24"/>
          <w:lang w:val="it-IT" w:eastAsia="it-IT"/>
        </w:rPr>
        <w:lastRenderedPageBreak/>
        <w:tab/>
      </w:r>
    </w:p>
    <w:p w14:paraId="198BE05C" w14:textId="77777777" w:rsidR="00CF4DE9" w:rsidRPr="00CF4DE9" w:rsidRDefault="00CF4DE9" w:rsidP="00CF4DE9">
      <w:pPr>
        <w:suppressAutoHyphens/>
        <w:spacing w:after="240" w:line="240" w:lineRule="auto"/>
        <w:jc w:val="center"/>
        <w:rPr>
          <w:rFonts w:ascii="Arial" w:eastAsia="Times New Roman" w:hAnsi="Arial" w:cs="Arial"/>
          <w:sz w:val="24"/>
          <w:szCs w:val="24"/>
          <w:lang w:val="it-IT" w:eastAsia="it-IT"/>
        </w:rPr>
      </w:pPr>
      <w:r w:rsidRPr="00CF4DE9">
        <w:rPr>
          <w:rFonts w:ascii="Arial" w:eastAsia="Times New Roman" w:hAnsi="Arial" w:cs="Arial"/>
          <w:sz w:val="24"/>
          <w:szCs w:val="24"/>
          <w:lang w:val="it-IT" w:eastAsia="it-IT"/>
        </w:rPr>
        <w:t>ISTRUZIONI PER LA COMPILAZIONE</w:t>
      </w:r>
    </w:p>
    <w:p w14:paraId="262ADFD2" w14:textId="77777777" w:rsidR="00CF4DE9" w:rsidRPr="00CF4DE9" w:rsidRDefault="00CF4DE9" w:rsidP="00CF4DE9">
      <w:pPr>
        <w:suppressAutoHyphens/>
        <w:autoSpaceDE w:val="0"/>
        <w:autoSpaceDN w:val="0"/>
        <w:adjustRightInd w:val="0"/>
        <w:spacing w:after="0" w:line="360" w:lineRule="auto"/>
        <w:rPr>
          <w:rFonts w:ascii="Arial" w:eastAsia="Times New Roman" w:hAnsi="Arial" w:cs="Arial"/>
          <w:i/>
          <w:sz w:val="20"/>
          <w:szCs w:val="24"/>
          <w:lang w:val="it-IT" w:eastAsia="it-IT"/>
        </w:rPr>
      </w:pPr>
      <w:r w:rsidRPr="00CF4DE9">
        <w:rPr>
          <w:rFonts w:ascii="Arial" w:eastAsia="Times New Roman" w:hAnsi="Arial" w:cs="Arial"/>
          <w:i/>
          <w:sz w:val="20"/>
          <w:szCs w:val="24"/>
          <w:lang w:val="it-IT" w:eastAsia="it-IT"/>
        </w:rPr>
        <w:t>Modello per dichiarazione da compilarsi da parte dei seguenti soggetti:</w:t>
      </w:r>
    </w:p>
    <w:p w14:paraId="55D9502F" w14:textId="77777777" w:rsidR="00CF4DE9" w:rsidRPr="00CF4DE9" w:rsidRDefault="00CF4DE9" w:rsidP="00CF4DE9">
      <w:pPr>
        <w:suppressAutoHyphens/>
        <w:autoSpaceDE w:val="0"/>
        <w:autoSpaceDN w:val="0"/>
        <w:adjustRightInd w:val="0"/>
        <w:spacing w:after="0" w:line="360" w:lineRule="auto"/>
        <w:ind w:left="567" w:hanging="425"/>
        <w:jc w:val="both"/>
        <w:rPr>
          <w:rFonts w:ascii="Arial" w:eastAsia="Times New Roman" w:hAnsi="Arial" w:cs="Arial"/>
          <w:i/>
          <w:sz w:val="20"/>
          <w:szCs w:val="24"/>
          <w:lang w:val="it-IT" w:eastAsia="it-IT"/>
        </w:rPr>
      </w:pPr>
      <w:r w:rsidRPr="00CF4DE9">
        <w:rPr>
          <w:rFonts w:ascii="Arial" w:eastAsia="Times New Roman" w:hAnsi="Arial" w:cs="Arial"/>
          <w:i/>
          <w:sz w:val="20"/>
          <w:szCs w:val="24"/>
          <w:lang w:val="it-IT" w:eastAsia="it-IT"/>
        </w:rPr>
        <w:t>•</w:t>
      </w:r>
      <w:r w:rsidRPr="00CF4DE9">
        <w:rPr>
          <w:rFonts w:ascii="Arial" w:eastAsia="Times New Roman" w:hAnsi="Arial" w:cs="Arial"/>
          <w:i/>
          <w:sz w:val="20"/>
          <w:szCs w:val="24"/>
          <w:lang w:val="it-IT" w:eastAsia="it-IT"/>
        </w:rPr>
        <w:tab/>
        <w:t xml:space="preserve">i titolari e i direttori tecnici, ove presenti (se si tratta di impresa individuale); </w:t>
      </w:r>
    </w:p>
    <w:p w14:paraId="0CE5ED33" w14:textId="77777777" w:rsidR="00CF4DE9" w:rsidRPr="00CF4DE9" w:rsidRDefault="00CF4DE9" w:rsidP="00CF4DE9">
      <w:pPr>
        <w:suppressAutoHyphens/>
        <w:autoSpaceDE w:val="0"/>
        <w:autoSpaceDN w:val="0"/>
        <w:adjustRightInd w:val="0"/>
        <w:spacing w:after="0" w:line="360" w:lineRule="auto"/>
        <w:ind w:left="567" w:hanging="425"/>
        <w:jc w:val="both"/>
        <w:rPr>
          <w:rFonts w:ascii="Arial" w:eastAsia="Times New Roman" w:hAnsi="Arial" w:cs="Arial"/>
          <w:i/>
          <w:sz w:val="20"/>
          <w:szCs w:val="24"/>
          <w:lang w:val="it-IT" w:eastAsia="it-IT"/>
        </w:rPr>
      </w:pPr>
      <w:r w:rsidRPr="00CF4DE9">
        <w:rPr>
          <w:rFonts w:ascii="Arial" w:eastAsia="Times New Roman" w:hAnsi="Arial" w:cs="Arial"/>
          <w:i/>
          <w:sz w:val="20"/>
          <w:szCs w:val="24"/>
          <w:lang w:val="it-IT" w:eastAsia="it-IT"/>
        </w:rPr>
        <w:t>•</w:t>
      </w:r>
      <w:r w:rsidRPr="00CF4DE9">
        <w:rPr>
          <w:rFonts w:ascii="Arial" w:eastAsia="Times New Roman" w:hAnsi="Arial" w:cs="Arial"/>
          <w:i/>
          <w:sz w:val="20"/>
          <w:szCs w:val="24"/>
          <w:lang w:val="it-IT" w:eastAsia="it-IT"/>
        </w:rPr>
        <w:tab/>
        <w:t xml:space="preserve">i soci e i direttori tecnici, ove presenti (se si tratta di società in nome collettivo); </w:t>
      </w:r>
    </w:p>
    <w:p w14:paraId="6BC973FF" w14:textId="77777777" w:rsidR="00CF4DE9" w:rsidRPr="00CF4DE9" w:rsidRDefault="00CF4DE9" w:rsidP="00CF4DE9">
      <w:pPr>
        <w:suppressAutoHyphens/>
        <w:autoSpaceDE w:val="0"/>
        <w:autoSpaceDN w:val="0"/>
        <w:adjustRightInd w:val="0"/>
        <w:spacing w:after="0" w:line="360" w:lineRule="auto"/>
        <w:ind w:left="567" w:hanging="425"/>
        <w:jc w:val="both"/>
        <w:rPr>
          <w:rFonts w:ascii="Arial" w:eastAsia="Times New Roman" w:hAnsi="Arial" w:cs="Arial"/>
          <w:i/>
          <w:sz w:val="20"/>
          <w:szCs w:val="24"/>
          <w:lang w:val="it-IT" w:eastAsia="it-IT"/>
        </w:rPr>
      </w:pPr>
      <w:r w:rsidRPr="00CF4DE9">
        <w:rPr>
          <w:rFonts w:ascii="Arial" w:eastAsia="Times New Roman" w:hAnsi="Arial" w:cs="Arial"/>
          <w:i/>
          <w:sz w:val="20"/>
          <w:szCs w:val="24"/>
          <w:lang w:val="it-IT" w:eastAsia="it-IT"/>
        </w:rPr>
        <w:t>•</w:t>
      </w:r>
      <w:r w:rsidRPr="00CF4DE9">
        <w:rPr>
          <w:rFonts w:ascii="Arial" w:eastAsia="Times New Roman" w:hAnsi="Arial" w:cs="Arial"/>
          <w:i/>
          <w:sz w:val="20"/>
          <w:szCs w:val="24"/>
          <w:lang w:val="it-IT" w:eastAsia="it-IT"/>
        </w:rPr>
        <w:tab/>
        <w:t>i soci accomandatari e i direttori tecnici, ove presenti (se si tratta di società in accomandita semplice);</w:t>
      </w:r>
    </w:p>
    <w:p w14:paraId="2A73FFDD" w14:textId="77777777" w:rsidR="00CF4DE9" w:rsidRPr="00CF4DE9" w:rsidRDefault="00CF4DE9" w:rsidP="00CF4DE9">
      <w:pPr>
        <w:suppressAutoHyphens/>
        <w:autoSpaceDE w:val="0"/>
        <w:autoSpaceDN w:val="0"/>
        <w:adjustRightInd w:val="0"/>
        <w:spacing w:after="0" w:line="360" w:lineRule="auto"/>
        <w:ind w:left="567" w:hanging="425"/>
        <w:jc w:val="both"/>
        <w:rPr>
          <w:rFonts w:ascii="Arial" w:eastAsia="Times New Roman" w:hAnsi="Arial" w:cs="Arial"/>
          <w:i/>
          <w:sz w:val="20"/>
          <w:szCs w:val="24"/>
          <w:lang w:val="it-IT" w:eastAsia="it-IT"/>
        </w:rPr>
      </w:pPr>
      <w:r w:rsidRPr="00CF4DE9">
        <w:rPr>
          <w:rFonts w:ascii="Arial" w:eastAsia="Times New Roman" w:hAnsi="Arial" w:cs="Arial"/>
          <w:i/>
          <w:sz w:val="20"/>
          <w:szCs w:val="24"/>
          <w:lang w:val="it-IT" w:eastAsia="it-IT"/>
        </w:rPr>
        <w:t>•</w:t>
      </w:r>
      <w:r w:rsidRPr="00CF4DE9">
        <w:rPr>
          <w:rFonts w:ascii="Arial" w:eastAsia="Times New Roman" w:hAnsi="Arial" w:cs="Arial"/>
          <w:i/>
          <w:sz w:val="20"/>
          <w:szCs w:val="24"/>
          <w:lang w:val="it-IT" w:eastAsia="it-IT"/>
        </w:rPr>
        <w:tab/>
        <w:t>gli amministratori muniti di potere di rappresentanza, il socio unico persona fisica, il socio di maggioranza persona fisica nel caso di società con meno di quattro soci ed i direttori tecnici, ove presenti (se si tratta di altro tipo di società o consorzio);</w:t>
      </w:r>
    </w:p>
    <w:p w14:paraId="3F2B8F70" w14:textId="77777777" w:rsidR="00CF4DE9" w:rsidRPr="00CF4DE9" w:rsidRDefault="00CF4DE9" w:rsidP="00CF4DE9">
      <w:pPr>
        <w:suppressAutoHyphens/>
        <w:autoSpaceDE w:val="0"/>
        <w:autoSpaceDN w:val="0"/>
        <w:adjustRightInd w:val="0"/>
        <w:spacing w:after="0" w:line="360" w:lineRule="auto"/>
        <w:ind w:left="567" w:hanging="425"/>
        <w:jc w:val="both"/>
        <w:rPr>
          <w:rFonts w:ascii="Arial" w:eastAsia="Times New Roman" w:hAnsi="Arial" w:cs="Arial"/>
          <w:i/>
          <w:sz w:val="20"/>
          <w:szCs w:val="24"/>
          <w:lang w:val="it-IT" w:eastAsia="it-IT"/>
        </w:rPr>
      </w:pPr>
      <w:r w:rsidRPr="00CF4DE9">
        <w:rPr>
          <w:rFonts w:ascii="Arial" w:eastAsia="Times New Roman" w:hAnsi="Arial" w:cs="Arial"/>
          <w:i/>
          <w:sz w:val="20"/>
          <w:szCs w:val="24"/>
          <w:lang w:val="it-IT" w:eastAsia="it-IT"/>
        </w:rPr>
        <w:t>•</w:t>
      </w:r>
      <w:r w:rsidRPr="00CF4DE9">
        <w:rPr>
          <w:rFonts w:ascii="Arial" w:eastAsia="Times New Roman" w:hAnsi="Arial" w:cs="Arial"/>
          <w:i/>
          <w:sz w:val="20"/>
          <w:szCs w:val="24"/>
          <w:lang w:val="it-IT" w:eastAsia="it-IT"/>
        </w:rPr>
        <w:tab/>
        <w:t>i titolari di poteri institori ex art. 2203 del c.c.;</w:t>
      </w:r>
    </w:p>
    <w:p w14:paraId="052A807A" w14:textId="77777777" w:rsidR="00CF4DE9" w:rsidRPr="00CF4DE9" w:rsidRDefault="00CF4DE9" w:rsidP="00CF4DE9">
      <w:pPr>
        <w:suppressAutoHyphens/>
        <w:autoSpaceDE w:val="0"/>
        <w:autoSpaceDN w:val="0"/>
        <w:adjustRightInd w:val="0"/>
        <w:spacing w:after="0" w:line="360" w:lineRule="auto"/>
        <w:ind w:left="567" w:hanging="425"/>
        <w:jc w:val="both"/>
        <w:rPr>
          <w:rFonts w:ascii="Arial" w:eastAsia="Times New Roman" w:hAnsi="Arial" w:cs="Arial"/>
          <w:i/>
          <w:sz w:val="20"/>
          <w:szCs w:val="24"/>
          <w:lang w:val="it-IT" w:eastAsia="it-IT"/>
        </w:rPr>
      </w:pPr>
      <w:r w:rsidRPr="00CF4DE9">
        <w:rPr>
          <w:rFonts w:ascii="Arial" w:eastAsia="Times New Roman" w:hAnsi="Arial" w:cs="Arial"/>
          <w:i/>
          <w:sz w:val="20"/>
          <w:szCs w:val="24"/>
          <w:lang w:val="it-IT" w:eastAsia="it-IT"/>
        </w:rPr>
        <w:t>•</w:t>
      </w:r>
      <w:r w:rsidRPr="00CF4DE9">
        <w:rPr>
          <w:rFonts w:ascii="Arial" w:eastAsia="Times New Roman" w:hAnsi="Arial" w:cs="Arial"/>
          <w:i/>
          <w:sz w:val="20"/>
          <w:szCs w:val="24"/>
          <w:lang w:val="it-IT" w:eastAsia="it-IT"/>
        </w:rPr>
        <w:tab/>
        <w:t xml:space="preserve">i procuratori muniti di poteri decisionali di particolare ampiezza e riferiti ad una pluralità di oggetti cosi che, per sommatoria, possano configurarsi omologhi, se non di spessore superiore, a quelli che lo statuto assegna agli amministratori; </w:t>
      </w:r>
    </w:p>
    <w:p w14:paraId="4A8F720E" w14:textId="77777777" w:rsidR="00CF4DE9" w:rsidRPr="00CF4DE9" w:rsidRDefault="00CF4DE9" w:rsidP="00CF4DE9">
      <w:pPr>
        <w:suppressAutoHyphens/>
        <w:autoSpaceDE w:val="0"/>
        <w:autoSpaceDN w:val="0"/>
        <w:adjustRightInd w:val="0"/>
        <w:spacing w:after="0" w:line="360" w:lineRule="auto"/>
        <w:ind w:left="567" w:hanging="425"/>
        <w:jc w:val="both"/>
        <w:rPr>
          <w:rFonts w:ascii="Arial" w:eastAsia="Times New Roman" w:hAnsi="Arial" w:cs="Arial"/>
          <w:i/>
          <w:sz w:val="20"/>
          <w:szCs w:val="24"/>
          <w:lang w:val="it-IT" w:eastAsia="it-IT"/>
        </w:rPr>
      </w:pPr>
      <w:r w:rsidRPr="00CF4DE9">
        <w:rPr>
          <w:rFonts w:ascii="Arial" w:eastAsia="Times New Roman" w:hAnsi="Arial" w:cs="Arial"/>
          <w:i/>
          <w:sz w:val="20"/>
          <w:szCs w:val="24"/>
          <w:lang w:val="it-IT" w:eastAsia="it-IT"/>
        </w:rPr>
        <w:t>•</w:t>
      </w:r>
      <w:r w:rsidRPr="00CF4DE9">
        <w:rPr>
          <w:rFonts w:ascii="Arial" w:eastAsia="Times New Roman" w:hAnsi="Arial" w:cs="Arial"/>
          <w:i/>
          <w:sz w:val="20"/>
          <w:szCs w:val="24"/>
          <w:lang w:val="it-IT" w:eastAsia="it-IT"/>
        </w:rPr>
        <w:tab/>
        <w:t xml:space="preserve">i soggetti come sopra individuati, cessati dalla carica nell’anno antecedente la data di pubblicazione del bando di gara e comunque sino alla data di presentazione dell’offerta. Si evidenzia che tali soggetti dovranno rilasciare esclusivamente la dichiarazione relativa alla causa di esclusione di cui all’art. 80 del D.lgs. 50/2016 e </w:t>
      </w:r>
      <w:proofErr w:type="spellStart"/>
      <w:r w:rsidRPr="00CF4DE9">
        <w:rPr>
          <w:rFonts w:ascii="Arial" w:eastAsia="Times New Roman" w:hAnsi="Arial" w:cs="Arial"/>
          <w:i/>
          <w:sz w:val="20"/>
          <w:szCs w:val="24"/>
          <w:lang w:val="it-IT" w:eastAsia="it-IT"/>
        </w:rPr>
        <w:t>ss.mm.ii</w:t>
      </w:r>
      <w:proofErr w:type="spellEnd"/>
      <w:r w:rsidRPr="00CF4DE9">
        <w:rPr>
          <w:rFonts w:ascii="Arial" w:eastAsia="Times New Roman" w:hAnsi="Arial" w:cs="Arial"/>
          <w:i/>
          <w:sz w:val="20"/>
          <w:szCs w:val="24"/>
          <w:lang w:val="it-IT" w:eastAsia="it-IT"/>
        </w:rPr>
        <w:t>.; in caso di cessione/affitto d’azienda o di ramo d’azienda, incorporazione o fusione societaria intervenuta nell’anno antecedente la data di pubblicazione del Bando di gara e comunque sino alla data di presentazione dell’offerta, la dichiarazione di cui sopra andrà resa anche con riferimento ai soggetti sopra elencati (compresi i cessati) che hanno operato presso l’impresa cedente/locatrice, incorporata o le società fusesi, nell’anno antecedente la pubblicazione del Bando di gara e comunque sino alla data di presentazione dell’offerta;</w:t>
      </w:r>
    </w:p>
    <w:p w14:paraId="7C176397" w14:textId="77777777" w:rsidR="00CF4DE9" w:rsidRPr="00CF4DE9" w:rsidRDefault="00CF4DE9" w:rsidP="00CF4DE9">
      <w:pPr>
        <w:suppressAutoHyphens/>
        <w:autoSpaceDE w:val="0"/>
        <w:autoSpaceDN w:val="0"/>
        <w:adjustRightInd w:val="0"/>
        <w:spacing w:after="0" w:line="360" w:lineRule="auto"/>
        <w:ind w:left="142"/>
        <w:jc w:val="both"/>
        <w:rPr>
          <w:rFonts w:ascii="Arial" w:eastAsia="Times New Roman" w:hAnsi="Arial" w:cs="Arial"/>
          <w:i/>
          <w:sz w:val="20"/>
          <w:szCs w:val="24"/>
          <w:lang w:val="it-IT" w:eastAsia="it-IT"/>
        </w:rPr>
      </w:pPr>
    </w:p>
    <w:p w14:paraId="28549643" w14:textId="77777777" w:rsidR="00CF4DE9" w:rsidRPr="00CF4DE9" w:rsidRDefault="00CF4DE9" w:rsidP="00CF4DE9">
      <w:pPr>
        <w:suppressAutoHyphens/>
        <w:autoSpaceDE w:val="0"/>
        <w:autoSpaceDN w:val="0"/>
        <w:adjustRightInd w:val="0"/>
        <w:spacing w:after="0" w:line="360" w:lineRule="auto"/>
        <w:jc w:val="both"/>
        <w:rPr>
          <w:rFonts w:ascii="Arial" w:eastAsia="Times New Roman" w:hAnsi="Arial" w:cs="Arial"/>
          <w:i/>
          <w:sz w:val="20"/>
          <w:szCs w:val="24"/>
          <w:lang w:val="it-IT" w:eastAsia="it-IT"/>
        </w:rPr>
      </w:pPr>
      <w:r w:rsidRPr="00CF4DE9">
        <w:rPr>
          <w:rFonts w:ascii="Arial" w:eastAsia="Times New Roman" w:hAnsi="Arial" w:cs="Arial"/>
          <w:i/>
          <w:sz w:val="20"/>
          <w:szCs w:val="24"/>
          <w:lang w:val="it-IT" w:eastAsia="it-IT"/>
        </w:rPr>
        <w:t>Si precisa che nel caso di società con due soli soci persone fisiche i quali siano in possesso, ciascuno, del cinquanta per cento (50%) della partecipazione azionaria, le dichiarazioni previste ai sensi dell’art. 80 del D.lgs. 50/2016 devono essere rese da entrambi i suddetti soci.</w:t>
      </w:r>
    </w:p>
    <w:p w14:paraId="50154C4D" w14:textId="77777777" w:rsidR="00CF4DE9" w:rsidRPr="00CF4DE9" w:rsidRDefault="00CF4DE9" w:rsidP="00CF4DE9">
      <w:pPr>
        <w:suppressAutoHyphens/>
        <w:autoSpaceDE w:val="0"/>
        <w:autoSpaceDN w:val="0"/>
        <w:adjustRightInd w:val="0"/>
        <w:spacing w:after="0" w:line="360" w:lineRule="auto"/>
        <w:ind w:left="142"/>
        <w:jc w:val="both"/>
        <w:rPr>
          <w:rFonts w:ascii="Arial" w:eastAsia="Times New Roman" w:hAnsi="Arial" w:cs="Arial"/>
          <w:i/>
          <w:sz w:val="20"/>
          <w:szCs w:val="24"/>
          <w:lang w:val="it-IT" w:eastAsia="it-IT"/>
        </w:rPr>
      </w:pPr>
    </w:p>
    <w:p w14:paraId="5C1CF625" w14:textId="77777777" w:rsidR="00CF4DE9" w:rsidRPr="00CF4DE9" w:rsidRDefault="00CF4DE9" w:rsidP="00CF4DE9">
      <w:pPr>
        <w:suppressAutoHyphens/>
        <w:autoSpaceDE w:val="0"/>
        <w:autoSpaceDN w:val="0"/>
        <w:adjustRightInd w:val="0"/>
        <w:spacing w:after="0" w:line="360" w:lineRule="auto"/>
        <w:jc w:val="both"/>
        <w:rPr>
          <w:rFonts w:ascii="Arial" w:eastAsia="Times New Roman" w:hAnsi="Arial" w:cs="Arial"/>
          <w:sz w:val="20"/>
          <w:szCs w:val="24"/>
          <w:lang w:val="it-IT" w:eastAsia="it-IT"/>
        </w:rPr>
      </w:pPr>
      <w:r w:rsidRPr="00CF4DE9">
        <w:rPr>
          <w:rFonts w:ascii="Arial" w:eastAsia="Times New Roman" w:hAnsi="Arial" w:cs="Arial"/>
          <w:i/>
          <w:sz w:val="20"/>
          <w:szCs w:val="24"/>
          <w:lang w:val="it-IT" w:eastAsia="it-IT"/>
        </w:rPr>
        <w:t>IN CASO DI CONDANNE PENALI,</w:t>
      </w:r>
      <w:r w:rsidRPr="00CF4DE9">
        <w:rPr>
          <w:rFonts w:ascii="Arial" w:eastAsia="Times New Roman" w:hAnsi="Arial" w:cs="Arial"/>
          <w:sz w:val="20"/>
          <w:szCs w:val="24"/>
          <w:lang w:val="it-IT" w:eastAsia="it-IT"/>
        </w:rPr>
        <w:t xml:space="preserve"> </w:t>
      </w:r>
      <w:r w:rsidRPr="00CF4DE9">
        <w:rPr>
          <w:rFonts w:ascii="Arial" w:eastAsia="Times New Roman" w:hAnsi="Arial" w:cs="Arial"/>
          <w:i/>
          <w:sz w:val="20"/>
          <w:szCs w:val="24"/>
          <w:lang w:val="it-IT" w:eastAsia="it-IT"/>
        </w:rPr>
        <w:t>si rammenta che devono essere indicate tutte le condanne penali riportate, ivi comprese quelle per le quali il soggetto abbia beneficiato della non menzione. Il dichiarante non è tenuto ad indicare le condanne quando il reato è stato depenalizzato ovvero per le quali è intervenuta la riabilitazione ovvero quando il reato è stato dichiarato estinto dopo la condanna ovvero in caso di revoca della condanna medesima. Al fine di consentire alla Stazione Appaltante la valutazione dell’incidenza dei reati sulla moralità professionale il soggetto dichiarante è invitato ad allegare ogni documentazione utile</w:t>
      </w:r>
      <w:r w:rsidRPr="00CF4DE9">
        <w:rPr>
          <w:rFonts w:ascii="Arial" w:eastAsia="Times New Roman" w:hAnsi="Arial" w:cs="Arial"/>
          <w:sz w:val="20"/>
          <w:szCs w:val="24"/>
          <w:lang w:val="it-IT" w:eastAsia="it-IT"/>
        </w:rPr>
        <w:t>.</w:t>
      </w:r>
    </w:p>
    <w:p w14:paraId="5E1BD0EA" w14:textId="77777777" w:rsidR="007A5916" w:rsidRPr="00CF4DE9" w:rsidRDefault="007A5916">
      <w:pPr>
        <w:rPr>
          <w:rFonts w:ascii="Georgia" w:hAnsi="Georgia"/>
          <w:sz w:val="20"/>
          <w:szCs w:val="20"/>
          <w:lang w:val="it-IT"/>
        </w:rPr>
      </w:pPr>
    </w:p>
    <w:sectPr w:rsidR="007A5916" w:rsidRPr="00CF4DE9" w:rsidSect="00443D66">
      <w:headerReference w:type="default" r:id="rId8"/>
      <w:footerReference w:type="default" r:id="rId9"/>
      <w:pgSz w:w="11905" w:h="16837"/>
      <w:pgMar w:top="1663" w:right="1134" w:bottom="1134" w:left="1134" w:header="720" w:footer="16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072F9" w14:textId="77777777" w:rsidR="00D55243" w:rsidRDefault="00D55243" w:rsidP="00CF4DE9">
      <w:pPr>
        <w:spacing w:after="0" w:line="240" w:lineRule="auto"/>
      </w:pPr>
      <w:r>
        <w:separator/>
      </w:r>
    </w:p>
  </w:endnote>
  <w:endnote w:type="continuationSeparator" w:id="0">
    <w:p w14:paraId="14404D25" w14:textId="77777777" w:rsidR="00D55243" w:rsidRDefault="00D55243" w:rsidP="00CF4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Std Book">
    <w:altName w:val="Century Gothic"/>
    <w:panose1 w:val="00000000000000000000"/>
    <w:charset w:val="00"/>
    <w:family w:val="swiss"/>
    <w:notTrueType/>
    <w:pitch w:val="variable"/>
    <w:sig w:usb0="00000003"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778137"/>
      <w:docPartObj>
        <w:docPartGallery w:val="Page Numbers (Bottom of Page)"/>
        <w:docPartUnique/>
      </w:docPartObj>
    </w:sdtPr>
    <w:sdtEndPr/>
    <w:sdtContent>
      <w:p w14:paraId="5E0F3F60" w14:textId="77777777" w:rsidR="00832227" w:rsidRDefault="002C7F15">
        <w:pPr>
          <w:pStyle w:val="Pidipagina"/>
          <w:jc w:val="right"/>
        </w:pPr>
        <w:r>
          <w:fldChar w:fldCharType="begin"/>
        </w:r>
        <w:r>
          <w:instrText>PAGE   \* MERGEFORMAT</w:instrText>
        </w:r>
        <w:r>
          <w:fldChar w:fldCharType="separate"/>
        </w:r>
        <w:r w:rsidR="000A2AFF">
          <w:rPr>
            <w:noProof/>
          </w:rPr>
          <w:t>1</w:t>
        </w:r>
        <w:r>
          <w:fldChar w:fldCharType="end"/>
        </w:r>
      </w:p>
    </w:sdtContent>
  </w:sdt>
  <w:p w14:paraId="09FF221E" w14:textId="77777777" w:rsidR="00832227" w:rsidRPr="006C3EE3" w:rsidRDefault="00D55243" w:rsidP="00832227">
    <w:pPr>
      <w:pStyle w:val="caricafirma"/>
      <w:spacing w:before="0" w:line="280" w:lineRule="exact"/>
      <w:ind w:left="0"/>
      <w:jc w:val="both"/>
      <w:rPr>
        <w:b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1B126" w14:textId="77777777" w:rsidR="00D55243" w:rsidRDefault="00D55243" w:rsidP="00CF4DE9">
      <w:pPr>
        <w:spacing w:after="0" w:line="240" w:lineRule="auto"/>
      </w:pPr>
      <w:r>
        <w:separator/>
      </w:r>
    </w:p>
  </w:footnote>
  <w:footnote w:type="continuationSeparator" w:id="0">
    <w:p w14:paraId="2D6EDE33" w14:textId="77777777" w:rsidR="00D55243" w:rsidRDefault="00D55243" w:rsidP="00CF4DE9">
      <w:pPr>
        <w:spacing w:after="0" w:line="240" w:lineRule="auto"/>
      </w:pPr>
      <w:r>
        <w:continuationSeparator/>
      </w:r>
    </w:p>
  </w:footnote>
  <w:footnote w:id="1">
    <w:p w14:paraId="0C011282" w14:textId="77777777" w:rsidR="00CF4DE9" w:rsidRPr="00CF4DE9" w:rsidRDefault="00CF4DE9" w:rsidP="00CF4DE9">
      <w:pPr>
        <w:pStyle w:val="Testonotaapidipagina"/>
        <w:jc w:val="both"/>
        <w:rPr>
          <w:rFonts w:ascii="Arial" w:hAnsi="Arial" w:cs="Arial"/>
          <w:sz w:val="18"/>
          <w:szCs w:val="18"/>
          <w:lang w:val="it-IT"/>
        </w:rPr>
      </w:pPr>
      <w:r w:rsidRPr="00C23883">
        <w:rPr>
          <w:rStyle w:val="Rimandonotaapidipagina"/>
          <w:rFonts w:ascii="Arial" w:hAnsi="Arial" w:cs="Arial"/>
          <w:sz w:val="18"/>
          <w:szCs w:val="18"/>
        </w:rPr>
        <w:footnoteRef/>
      </w:r>
      <w:r w:rsidRPr="00CF4DE9">
        <w:rPr>
          <w:rStyle w:val="Rimandonotaapidipagina"/>
          <w:rFonts w:ascii="Arial" w:hAnsi="Arial" w:cs="Arial"/>
          <w:sz w:val="18"/>
          <w:szCs w:val="18"/>
          <w:lang w:val="it-IT"/>
        </w:rPr>
        <w:t xml:space="preserve"> La circostanza</w:t>
      </w:r>
      <w:r w:rsidRPr="00CF4DE9">
        <w:rPr>
          <w:rFonts w:ascii="Arial" w:hAnsi="Arial" w:cs="Arial"/>
          <w:sz w:val="18"/>
          <w:szCs w:val="18"/>
          <w:lang w:val="it-IT"/>
        </w:rPr>
        <w:t xml:space="preserve"> deve emergere dagli indizi a base della richiesta di rinvio a giudizio formulata nei confronti dell’imputato nell’anno antecedente alla pubblicazione del bando.</w:t>
      </w:r>
    </w:p>
  </w:footnote>
  <w:footnote w:id="2">
    <w:p w14:paraId="202FB5EF" w14:textId="77777777" w:rsidR="00CF4DE9" w:rsidRPr="00C23883" w:rsidRDefault="00CF4DE9" w:rsidP="00CF4DE9">
      <w:pPr>
        <w:pStyle w:val="Testonotaapidipagina"/>
        <w:jc w:val="both"/>
        <w:rPr>
          <w:rFonts w:ascii="Arial" w:hAnsi="Arial" w:cs="Arial"/>
          <w:sz w:val="18"/>
          <w:szCs w:val="18"/>
        </w:rPr>
      </w:pPr>
      <w:r w:rsidRPr="00C23883">
        <w:rPr>
          <w:rStyle w:val="Rimandonotaapidipagina"/>
          <w:rFonts w:ascii="Arial" w:hAnsi="Arial" w:cs="Arial"/>
          <w:sz w:val="18"/>
          <w:szCs w:val="18"/>
        </w:rPr>
        <w:footnoteRef/>
      </w:r>
      <w:r w:rsidRPr="00C23883">
        <w:rPr>
          <w:rStyle w:val="Rimandonotaapidipagina"/>
          <w:rFonts w:ascii="Arial" w:hAnsi="Arial" w:cs="Arial"/>
          <w:sz w:val="18"/>
          <w:szCs w:val="18"/>
        </w:rPr>
        <w:t xml:space="preserve"> La firma autografa deve essere accompagnata dalla fotocopia del documento di identità (in corso di validità) del dichiarante.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8254"/>
    </w:tblGrid>
    <w:tr w:rsidR="00D43B5E" w:rsidRPr="00706962" w14:paraId="6E9ABC7A" w14:textId="77777777" w:rsidTr="004C7303">
      <w:tc>
        <w:tcPr>
          <w:tcW w:w="1384" w:type="dxa"/>
          <w:tcBorders>
            <w:bottom w:val="single" w:sz="4" w:space="0" w:color="auto"/>
          </w:tcBorders>
          <w:vAlign w:val="center"/>
        </w:tcPr>
        <w:p w14:paraId="02BA1A4D" w14:textId="77777777" w:rsidR="00D43B5E" w:rsidRPr="00706962" w:rsidRDefault="002C7F15" w:rsidP="00D43B5E">
          <w:pPr>
            <w:pStyle w:val="Intestazione"/>
            <w:tabs>
              <w:tab w:val="left" w:pos="8440"/>
            </w:tabs>
          </w:pPr>
          <w:r w:rsidRPr="00706962">
            <w:rPr>
              <w:noProof/>
              <w:szCs w:val="18"/>
            </w:rPr>
            <w:drawing>
              <wp:inline distT="0" distB="0" distL="0" distR="0" wp14:anchorId="7A4ED8A9" wp14:editId="3DDABFE9">
                <wp:extent cx="723900" cy="504825"/>
                <wp:effectExtent l="0" t="0" r="0" b="0"/>
                <wp:docPr id="97" name="Immagin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I_01.png"/>
                        <pic:cNvPicPr/>
                      </pic:nvPicPr>
                      <pic:blipFill>
                        <a:blip r:embed="rId1">
                          <a:extLst>
                            <a:ext uri="{28A0092B-C50C-407E-A947-70E740481C1C}">
                              <a14:useLocalDpi xmlns:a14="http://schemas.microsoft.com/office/drawing/2010/main" val="0"/>
                            </a:ext>
                          </a:extLst>
                        </a:blip>
                        <a:stretch>
                          <a:fillRect/>
                        </a:stretch>
                      </pic:blipFill>
                      <pic:spPr>
                        <a:xfrm>
                          <a:off x="0" y="0"/>
                          <a:ext cx="723900" cy="504825"/>
                        </a:xfrm>
                        <a:prstGeom prst="rect">
                          <a:avLst/>
                        </a:prstGeom>
                      </pic:spPr>
                    </pic:pic>
                  </a:graphicData>
                </a:graphic>
              </wp:inline>
            </w:drawing>
          </w:r>
        </w:p>
      </w:tc>
      <w:tc>
        <w:tcPr>
          <w:tcW w:w="8469" w:type="dxa"/>
          <w:tcBorders>
            <w:bottom w:val="single" w:sz="4" w:space="0" w:color="auto"/>
          </w:tcBorders>
          <w:vAlign w:val="center"/>
        </w:tcPr>
        <w:p w14:paraId="57934479" w14:textId="77777777" w:rsidR="00260AC8" w:rsidRPr="0040602A" w:rsidRDefault="00260AC8" w:rsidP="00260AC8">
          <w:pPr>
            <w:tabs>
              <w:tab w:val="center" w:pos="4513"/>
              <w:tab w:val="left" w:pos="8440"/>
              <w:tab w:val="right" w:pos="9026"/>
            </w:tabs>
            <w:suppressAutoHyphens/>
            <w:jc w:val="right"/>
            <w:rPr>
              <w:b/>
              <w:lang w:val="en-US" w:eastAsia="ar-SA"/>
            </w:rPr>
          </w:pPr>
          <w:proofErr w:type="spellStart"/>
          <w:r w:rsidRPr="0040602A">
            <w:rPr>
              <w:b/>
              <w:lang w:val="en-US" w:eastAsia="ar-SA"/>
            </w:rPr>
            <w:t>Associazione</w:t>
          </w:r>
          <w:proofErr w:type="spellEnd"/>
          <w:r w:rsidRPr="0040602A">
            <w:rPr>
              <w:b/>
              <w:lang w:val="en-US" w:eastAsia="ar-SA"/>
            </w:rPr>
            <w:t xml:space="preserve"> </w:t>
          </w:r>
          <w:proofErr w:type="spellStart"/>
          <w:r w:rsidRPr="0040602A">
            <w:rPr>
              <w:b/>
              <w:lang w:val="en-US" w:eastAsia="ar-SA"/>
            </w:rPr>
            <w:t>della</w:t>
          </w:r>
          <w:proofErr w:type="spellEnd"/>
          <w:r w:rsidRPr="0040602A">
            <w:rPr>
              <w:b/>
              <w:lang w:val="en-US" w:eastAsia="ar-SA"/>
            </w:rPr>
            <w:t xml:space="preserve"> Croce Rossa </w:t>
          </w:r>
          <w:proofErr w:type="spellStart"/>
          <w:r w:rsidRPr="0040602A">
            <w:rPr>
              <w:b/>
              <w:lang w:val="en-US" w:eastAsia="ar-SA"/>
            </w:rPr>
            <w:t>Italiana</w:t>
          </w:r>
          <w:proofErr w:type="spellEnd"/>
        </w:p>
        <w:p w14:paraId="47B6CAC5" w14:textId="77777777" w:rsidR="00260AC8" w:rsidRDefault="00260AC8" w:rsidP="00260AC8">
          <w:pPr>
            <w:tabs>
              <w:tab w:val="center" w:pos="4513"/>
              <w:tab w:val="left" w:pos="8440"/>
              <w:tab w:val="right" w:pos="9026"/>
            </w:tabs>
            <w:suppressAutoHyphens/>
            <w:jc w:val="right"/>
            <w:rPr>
              <w:b/>
              <w:i/>
              <w:lang w:eastAsia="ar-SA"/>
            </w:rPr>
          </w:pPr>
          <w:proofErr w:type="spellStart"/>
          <w:r w:rsidRPr="0040602A">
            <w:rPr>
              <w:b/>
              <w:i/>
              <w:lang w:val="en-US" w:eastAsia="ar-SA"/>
            </w:rPr>
            <w:t>Costruzione</w:t>
          </w:r>
          <w:proofErr w:type="spellEnd"/>
          <w:r w:rsidRPr="0040602A">
            <w:rPr>
              <w:b/>
              <w:i/>
              <w:lang w:val="en-US" w:eastAsia="ar-SA"/>
            </w:rPr>
            <w:t xml:space="preserve"> di un Centro </w:t>
          </w:r>
          <w:proofErr w:type="spellStart"/>
          <w:r w:rsidRPr="0040602A">
            <w:rPr>
              <w:b/>
              <w:i/>
              <w:lang w:val="en-US" w:eastAsia="ar-SA"/>
            </w:rPr>
            <w:t>Polifunzionale</w:t>
          </w:r>
          <w:proofErr w:type="spellEnd"/>
          <w:r w:rsidRPr="0040602A">
            <w:rPr>
              <w:b/>
              <w:i/>
              <w:lang w:val="en-US" w:eastAsia="ar-SA"/>
            </w:rPr>
            <w:t xml:space="preserve"> di </w:t>
          </w:r>
          <w:proofErr w:type="spellStart"/>
          <w:r w:rsidRPr="0040602A">
            <w:rPr>
              <w:b/>
              <w:i/>
              <w:lang w:val="en-US" w:eastAsia="ar-SA"/>
            </w:rPr>
            <w:t>Protezione</w:t>
          </w:r>
          <w:proofErr w:type="spellEnd"/>
          <w:r w:rsidRPr="0040602A">
            <w:rPr>
              <w:b/>
              <w:i/>
              <w:lang w:val="en-US" w:eastAsia="ar-SA"/>
            </w:rPr>
            <w:t xml:space="preserve"> </w:t>
          </w:r>
          <w:proofErr w:type="spellStart"/>
          <w:r w:rsidRPr="0040602A">
            <w:rPr>
              <w:b/>
              <w:i/>
              <w:lang w:val="en-US" w:eastAsia="ar-SA"/>
            </w:rPr>
            <w:t>Civile</w:t>
          </w:r>
          <w:proofErr w:type="spellEnd"/>
          <w:r w:rsidRPr="0040602A">
            <w:rPr>
              <w:b/>
              <w:i/>
              <w:lang w:val="en-US" w:eastAsia="ar-SA"/>
            </w:rPr>
            <w:t xml:space="preserve"> a </w:t>
          </w:r>
          <w:proofErr w:type="spellStart"/>
          <w:r w:rsidRPr="0040602A">
            <w:rPr>
              <w:b/>
              <w:i/>
              <w:lang w:val="en-US" w:eastAsia="ar-SA"/>
            </w:rPr>
            <w:t>Comunanza</w:t>
          </w:r>
          <w:proofErr w:type="spellEnd"/>
          <w:r w:rsidRPr="0040602A">
            <w:rPr>
              <w:b/>
              <w:i/>
              <w:lang w:val="en-US" w:eastAsia="ar-SA"/>
            </w:rPr>
            <w:t xml:space="preserve"> (AP)</w:t>
          </w:r>
        </w:p>
        <w:p w14:paraId="4A8DC839" w14:textId="77777777" w:rsidR="00260AC8" w:rsidRPr="0040602A" w:rsidRDefault="00260AC8" w:rsidP="00260AC8">
          <w:pPr>
            <w:tabs>
              <w:tab w:val="center" w:pos="4513"/>
              <w:tab w:val="left" w:pos="8440"/>
              <w:tab w:val="right" w:pos="9026"/>
            </w:tabs>
            <w:suppressAutoHyphens/>
            <w:jc w:val="right"/>
            <w:rPr>
              <w:b/>
              <w:i/>
              <w:lang w:val="en-US" w:eastAsia="ar-SA"/>
            </w:rPr>
          </w:pPr>
          <w:r>
            <w:rPr>
              <w:b/>
              <w:i/>
              <w:lang w:eastAsia="ar-SA"/>
            </w:rPr>
            <w:t>CIG:</w:t>
          </w:r>
          <w:r w:rsidRPr="0040602A">
            <w:rPr>
              <w:b/>
              <w:i/>
              <w:lang w:val="en-US" w:eastAsia="ar-SA"/>
            </w:rPr>
            <w:t xml:space="preserve"> </w:t>
          </w:r>
        </w:p>
        <w:p w14:paraId="651B97C8" w14:textId="77777777" w:rsidR="00086C8E" w:rsidRPr="005D36DE" w:rsidRDefault="002C7F15" w:rsidP="002076E7">
          <w:pPr>
            <w:pStyle w:val="Intestazione"/>
            <w:tabs>
              <w:tab w:val="left" w:pos="8440"/>
            </w:tabs>
            <w:jc w:val="right"/>
            <w:rPr>
              <w:i/>
            </w:rPr>
          </w:pPr>
          <w:r>
            <w:rPr>
              <w:i/>
            </w:rPr>
            <w:t>ALLEGATO 3: DICHIARAZIONI INDIVIDUALI</w:t>
          </w:r>
        </w:p>
      </w:tc>
    </w:tr>
  </w:tbl>
  <w:p w14:paraId="413D98F2" w14:textId="77777777" w:rsidR="00832227" w:rsidRPr="006C2800" w:rsidRDefault="00D55243" w:rsidP="0083222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C4753"/>
    <w:multiLevelType w:val="hybridMultilevel"/>
    <w:tmpl w:val="E570BAAE"/>
    <w:lvl w:ilvl="0" w:tplc="C7523522">
      <w:numFmt w:val="bullet"/>
      <w:lvlText w:val=""/>
      <w:lvlJc w:val="left"/>
      <w:pPr>
        <w:ind w:left="1440" w:hanging="360"/>
      </w:pPr>
      <w:rPr>
        <w:rFonts w:ascii="Wingdings" w:eastAsia="Times New Roman"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4DA61959"/>
    <w:multiLevelType w:val="hybridMultilevel"/>
    <w:tmpl w:val="EC66B7A6"/>
    <w:lvl w:ilvl="0" w:tplc="FDE49B72">
      <w:start w:val="1"/>
      <w:numFmt w:val="decimal"/>
      <w:lvlText w:val="%1."/>
      <w:lvlJc w:val="left"/>
      <w:pPr>
        <w:ind w:left="720" w:hanging="360"/>
      </w:pPr>
      <w:rPr>
        <w:rFonts w:cs="Times New Roman"/>
        <w:b/>
      </w:rPr>
    </w:lvl>
    <w:lvl w:ilvl="1" w:tplc="D39E0AD6">
      <w:start w:val="1"/>
      <w:numFmt w:val="lowerLetter"/>
      <w:lvlText w:val="%2)"/>
      <w:lvlJc w:val="left"/>
      <w:pPr>
        <w:ind w:left="1440" w:hanging="360"/>
      </w:pPr>
      <w:rPr>
        <w:rFonts w:cs="Times New Roman" w:hint="default"/>
      </w:rPr>
    </w:lvl>
    <w:lvl w:ilvl="2" w:tplc="04100005" w:tentative="1">
      <w:start w:val="1"/>
      <w:numFmt w:val="lowerRoman"/>
      <w:lvlText w:val="%3."/>
      <w:lvlJc w:val="right"/>
      <w:pPr>
        <w:ind w:left="2160" w:hanging="180"/>
      </w:pPr>
      <w:rPr>
        <w:rFonts w:cs="Times New Roman"/>
      </w:rPr>
    </w:lvl>
    <w:lvl w:ilvl="3" w:tplc="04100001" w:tentative="1">
      <w:start w:val="1"/>
      <w:numFmt w:val="decimal"/>
      <w:lvlText w:val="%4."/>
      <w:lvlJc w:val="left"/>
      <w:pPr>
        <w:ind w:left="2880" w:hanging="360"/>
      </w:pPr>
      <w:rPr>
        <w:rFonts w:cs="Times New Roman"/>
      </w:rPr>
    </w:lvl>
    <w:lvl w:ilvl="4" w:tplc="04100003" w:tentative="1">
      <w:start w:val="1"/>
      <w:numFmt w:val="lowerLetter"/>
      <w:lvlText w:val="%5."/>
      <w:lvlJc w:val="left"/>
      <w:pPr>
        <w:ind w:left="3600" w:hanging="360"/>
      </w:pPr>
      <w:rPr>
        <w:rFonts w:cs="Times New Roman"/>
      </w:rPr>
    </w:lvl>
    <w:lvl w:ilvl="5" w:tplc="04100005" w:tentative="1">
      <w:start w:val="1"/>
      <w:numFmt w:val="lowerRoman"/>
      <w:lvlText w:val="%6."/>
      <w:lvlJc w:val="right"/>
      <w:pPr>
        <w:ind w:left="4320" w:hanging="180"/>
      </w:pPr>
      <w:rPr>
        <w:rFonts w:cs="Times New Roman"/>
      </w:rPr>
    </w:lvl>
    <w:lvl w:ilvl="6" w:tplc="04100001" w:tentative="1">
      <w:start w:val="1"/>
      <w:numFmt w:val="decimal"/>
      <w:lvlText w:val="%7."/>
      <w:lvlJc w:val="left"/>
      <w:pPr>
        <w:ind w:left="5040" w:hanging="360"/>
      </w:pPr>
      <w:rPr>
        <w:rFonts w:cs="Times New Roman"/>
      </w:rPr>
    </w:lvl>
    <w:lvl w:ilvl="7" w:tplc="04100003" w:tentative="1">
      <w:start w:val="1"/>
      <w:numFmt w:val="lowerLetter"/>
      <w:lvlText w:val="%8."/>
      <w:lvlJc w:val="left"/>
      <w:pPr>
        <w:ind w:left="5760" w:hanging="360"/>
      </w:pPr>
      <w:rPr>
        <w:rFonts w:cs="Times New Roman"/>
      </w:rPr>
    </w:lvl>
    <w:lvl w:ilvl="8" w:tplc="04100005"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DE9"/>
    <w:rsid w:val="000A2AFF"/>
    <w:rsid w:val="00260AC8"/>
    <w:rsid w:val="002C7F15"/>
    <w:rsid w:val="004B6CCC"/>
    <w:rsid w:val="007A5916"/>
    <w:rsid w:val="00815BE4"/>
    <w:rsid w:val="0087006D"/>
    <w:rsid w:val="00902F22"/>
    <w:rsid w:val="00A56121"/>
    <w:rsid w:val="00B02066"/>
    <w:rsid w:val="00CF4DE9"/>
    <w:rsid w:val="00D55243"/>
    <w:rsid w:val="00ED1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CDF9C"/>
  <w15:chartTrackingRefBased/>
  <w15:docId w15:val="{1C6D41E3-4052-4AEC-A681-A240EEC6C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F4DE9"/>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CF4DE9"/>
  </w:style>
  <w:style w:type="paragraph" w:styleId="Pidipagina">
    <w:name w:val="footer"/>
    <w:basedOn w:val="Normale"/>
    <w:link w:val="PidipaginaCarattere"/>
    <w:uiPriority w:val="99"/>
    <w:unhideWhenUsed/>
    <w:rsid w:val="00CF4DE9"/>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CF4DE9"/>
  </w:style>
  <w:style w:type="paragraph" w:styleId="Testonotaapidipagina">
    <w:name w:val="footnote text"/>
    <w:basedOn w:val="Normale"/>
    <w:link w:val="TestonotaapidipaginaCarattere"/>
    <w:uiPriority w:val="99"/>
    <w:semiHidden/>
    <w:unhideWhenUsed/>
    <w:rsid w:val="00CF4DE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F4DE9"/>
    <w:rPr>
      <w:sz w:val="20"/>
      <w:szCs w:val="20"/>
    </w:rPr>
  </w:style>
  <w:style w:type="paragraph" w:customStyle="1" w:styleId="caricafirma">
    <w:name w:val="carica firma"/>
    <w:basedOn w:val="Normale"/>
    <w:next w:val="Normale"/>
    <w:uiPriority w:val="99"/>
    <w:rsid w:val="00CF4DE9"/>
    <w:pPr>
      <w:suppressAutoHyphens/>
      <w:spacing w:before="840" w:after="0" w:line="360" w:lineRule="exact"/>
      <w:ind w:left="4309"/>
      <w:jc w:val="center"/>
    </w:pPr>
    <w:rPr>
      <w:rFonts w:ascii="Futura Std Book" w:eastAsia="Times New Roman" w:hAnsi="Futura Std Book" w:cs="Times New Roman"/>
      <w:b/>
      <w:sz w:val="18"/>
      <w:szCs w:val="20"/>
      <w:lang w:val="it-IT" w:eastAsia="ar-SA"/>
    </w:rPr>
  </w:style>
  <w:style w:type="character" w:styleId="Rimandonotaapidipagina">
    <w:name w:val="footnote reference"/>
    <w:basedOn w:val="Carpredefinitoparagrafo"/>
    <w:semiHidden/>
    <w:rsid w:val="00CF4DE9"/>
    <w:rPr>
      <w:rFonts w:cs="Times New Roman"/>
      <w:color w:val="000000"/>
      <w:sz w:val="16"/>
    </w:rPr>
  </w:style>
  <w:style w:type="table" w:styleId="Grigliatabella">
    <w:name w:val="Table Grid"/>
    <w:basedOn w:val="Tabellanormale"/>
    <w:uiPriority w:val="59"/>
    <w:rsid w:val="00CF4DE9"/>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915</Words>
  <Characters>5221</Characters>
  <Application>Microsoft Office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Castelluccio</dc:creator>
  <cp:keywords/>
  <dc:description/>
  <cp:lastModifiedBy>Marco Fioretti</cp:lastModifiedBy>
  <cp:revision>4</cp:revision>
  <dcterms:created xsi:type="dcterms:W3CDTF">2019-10-14T13:24:00Z</dcterms:created>
  <dcterms:modified xsi:type="dcterms:W3CDTF">2020-01-18T12:35:00Z</dcterms:modified>
</cp:coreProperties>
</file>