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ageBreakBefore w:val="false"/>
        <w:suppressAutoHyphens w:val="true"/>
        <w:spacing w:lineRule="auto" w:line="360" w:before="0" w:after="0"/>
        <w:jc w:val="both"/>
        <w:rPr>
          <w:i/>
          <w:i/>
          <w:iCs/>
        </w:rPr>
      </w:pPr>
      <w:r>
        <w:rPr>
          <w:rFonts w:cs="Calibri"/>
          <w:i/>
          <w:iCs/>
          <w:sz w:val="20"/>
          <w:szCs w:val="20"/>
          <w:shd w:fill="auto" w:val="clear"/>
        </w:rPr>
        <w:t>Luogo, data</w:t>
      </w:r>
    </w:p>
    <w:p>
      <w:pPr>
        <w:pStyle w:val="Normal"/>
        <w:suppressAutoHyphens w:val="true"/>
        <w:ind w:left="0" w:right="5953" w:hanging="0"/>
        <w:jc w:val="both"/>
        <w:rPr>
          <w:i/>
          <w:i/>
          <w:iCs/>
        </w:rPr>
      </w:pPr>
      <w:r>
        <w:rPr>
          <w:rFonts w:cs="Calibri"/>
          <w:i/>
          <w:iCs/>
          <w:sz w:val="20"/>
          <w:szCs w:val="20"/>
          <w:shd w:fill="auto" w:val="clear"/>
        </w:rPr>
        <w:t xml:space="preserve">Oggetto: </w:t>
      </w:r>
      <w:r>
        <w:rPr>
          <w:rFonts w:eastAsia="Calibri" w:cs="Calibri"/>
          <w:b w:val="false"/>
          <w:bCs w:val="false"/>
          <w:i/>
          <w:iCs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it-IT" w:eastAsia="it-IT" w:bidi="ar-SA"/>
        </w:rPr>
        <w:t>Comunicazione esito ricorso.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cs="Calibri"/>
          <w:sz w:val="20"/>
          <w:szCs w:val="20"/>
          <w:shd w:fill="auto" w:val="clear"/>
        </w:rPr>
      </w:pPr>
      <w:r>
        <w:rPr>
          <w:rFonts w:cs="Calibri"/>
          <w:sz w:val="20"/>
          <w:szCs w:val="20"/>
          <w:shd w:fill="auto" w:val="clear"/>
        </w:rPr>
      </w:r>
    </w:p>
    <w:p>
      <w:pPr>
        <w:pStyle w:val="Normal"/>
        <w:suppressAutoHyphens w:val="true"/>
        <w:spacing w:lineRule="auto" w:line="240" w:before="0" w:after="113"/>
        <w:ind w:left="5760" w:right="0" w:hanging="0"/>
        <w:jc w:val="both"/>
        <w:rPr/>
      </w:pPr>
      <w:r>
        <w:rPr>
          <w:rFonts w:cs="Calibri"/>
          <w:sz w:val="20"/>
          <w:szCs w:val="20"/>
          <w:shd w:fill="auto" w:val="clear"/>
        </w:rPr>
        <w:t>Alla c. a.</w:t>
        <w:tab/>
      </w:r>
    </w:p>
    <w:p>
      <w:pPr>
        <w:pStyle w:val="Normal"/>
        <w:suppressAutoHyphens w:val="true"/>
        <w:spacing w:lineRule="auto" w:line="240" w:before="0" w:after="113"/>
        <w:ind w:left="5760" w:right="0" w:hanging="0"/>
        <w:jc w:val="both"/>
        <w:rPr/>
      </w:pPr>
      <w:r>
        <w:rPr>
          <w:rFonts w:cs="Calibri"/>
          <w:sz w:val="20"/>
          <w:szCs w:val="20"/>
          <w:shd w:fill="auto" w:val="clear"/>
        </w:rPr>
        <w:t>Sig./ra [nome e cognome del ricorrente]</w:t>
      </w:r>
      <w:r>
        <w:rPr>
          <w:sz w:val="20"/>
          <w:szCs w:val="20"/>
        </w:rPr>
        <w:tab/>
      </w:r>
    </w:p>
    <w:p>
      <w:pPr>
        <w:pStyle w:val="Normal"/>
        <w:suppressAutoHyphens w:val="true"/>
        <w:spacing w:before="0" w:after="0"/>
        <w:ind w:left="5760" w:hanging="0"/>
        <w:jc w:val="both"/>
        <w:rPr/>
      </w:pPr>
      <w:r>
        <w:rPr>
          <w:sz w:val="20"/>
          <w:szCs w:val="20"/>
        </w:rPr>
        <w:t xml:space="preserve">Ufficio Elettorale </w:t>
      </w: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it-IT" w:eastAsia="it-IT" w:bidi="ar-SA"/>
        </w:rPr>
        <w:t>Regionale</w:t>
      </w:r>
    </w:p>
    <w:p>
      <w:pPr>
        <w:pStyle w:val="Normal"/>
        <w:suppressAutoHyphens w:val="true"/>
        <w:spacing w:before="0" w:after="113"/>
        <w:ind w:left="5760" w:hanging="0"/>
        <w:jc w:val="both"/>
        <w:rPr/>
      </w:pPr>
      <w:r>
        <w:rPr>
          <w:rFonts w:eastAsia="Calibri" w:cs="Calibr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000000"/>
          <w:spacing w:val="0"/>
          <w:w w:val="100"/>
          <w:kern w:val="0"/>
          <w:position w:val="0"/>
          <w:sz w:val="20"/>
          <w:sz w:val="20"/>
          <w:szCs w:val="20"/>
          <w:u w:val="none"/>
          <w:shd w:fill="auto" w:val="clear"/>
          <w:vertAlign w:val="baseline"/>
          <w:em w:val="none"/>
          <w:lang w:val="it-IT" w:eastAsia="it-IT" w:bidi="ar-SA"/>
        </w:rPr>
        <w:t>piemonte@cri.it</w:t>
      </w:r>
    </w:p>
    <w:p>
      <w:pPr>
        <w:pStyle w:val="Normal"/>
        <w:suppressAutoHyphens w:val="true"/>
        <w:ind w:left="5760" w:hanging="0"/>
        <w:jc w:val="both"/>
        <w:rPr/>
      </w:pPr>
      <w:r>
        <w:rPr>
          <w:rFonts w:cs="Calibri"/>
          <w:sz w:val="20"/>
          <w:szCs w:val="20"/>
          <w:shd w:fill="auto" w:val="clear"/>
        </w:rPr>
        <w:t>Ai contro interessati</w:t>
      </w:r>
    </w:p>
    <w:p>
      <w:pPr>
        <w:pStyle w:val="Normal"/>
        <w:suppressAutoHyphens w:val="true"/>
        <w:spacing w:lineRule="auto" w:line="240" w:before="0" w:after="0"/>
        <w:ind w:left="5387" w:right="0" w:hanging="0"/>
        <w:jc w:val="both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suppressAutoHyphens w:val="true"/>
        <w:spacing w:lineRule="auto" w:line="240" w:before="0" w:after="240"/>
        <w:ind w:left="5103" w:right="0" w:firstLine="567"/>
        <w:jc w:val="both"/>
        <w:rPr>
          <w:rFonts w:ascii="Arial" w:hAnsi="Arial" w:cs="Arial"/>
          <w:shd w:fill="auto" w:val="clear"/>
        </w:rPr>
      </w:pPr>
      <w:r>
        <w:rPr>
          <w:rFonts w:cs="Arial" w:ascii="Arial" w:hAnsi="Arial"/>
          <w:shd w:fill="auto" w:val="clear"/>
        </w:rPr>
      </w:r>
    </w:p>
    <w:p>
      <w:pPr>
        <w:pStyle w:val="Normal"/>
        <w:suppressAutoHyphens w:val="true"/>
        <w:spacing w:lineRule="auto" w:line="240" w:before="0" w:after="0"/>
        <w:ind w:left="5103" w:right="0" w:hanging="0"/>
        <w:jc w:val="both"/>
        <w:rPr>
          <w:rFonts w:ascii="Calibri" w:hAnsi="Calibri" w:cs="Arial"/>
          <w:shd w:fill="auto" w:val="clear"/>
        </w:rPr>
      </w:pPr>
      <w:r>
        <w:rPr>
          <w:rFonts w:cs="Arial"/>
          <w:shd w:fill="auto" w:val="clear"/>
        </w:rPr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>In riferimento al ricorso presentato dalla S.V. in data ____________________ avverso</w:t>
      </w:r>
    </w:p>
    <w:p>
      <w:pPr>
        <w:pStyle w:val="Normal"/>
        <w:suppressAutoHyphens w:val="true"/>
        <w:jc w:val="both"/>
        <w:rPr/>
      </w:pPr>
      <w:r>
        <w:rPr>
          <w:i/>
          <w:sz w:val="22"/>
          <w:szCs w:val="22"/>
        </w:rPr>
        <w:t>Inserire il motivo: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>Le comunichiamo che il medesimo ricorso è stato [accettato/respinto] con la seguente motivazione: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>Indicare le motivazioni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cs="Arial"/>
          <w:sz w:val="22"/>
          <w:szCs w:val="22"/>
          <w:shd w:fill="auto" w:val="clear"/>
        </w:rPr>
        <w:t>Pertanto:________________________________________________________________________________________________________________________________________________________________________________________________________________________________________________________________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Calibri" w:hAnsi="Calibri" w:cs="Arial"/>
          <w:color w:val="000000"/>
          <w:sz w:val="22"/>
          <w:szCs w:val="22"/>
          <w:shd w:fill="auto" w:val="clear"/>
        </w:rPr>
      </w:pPr>
      <w:r>
        <w:rPr>
          <w:rFonts w:cs="Arial"/>
          <w:color w:val="000000"/>
          <w:sz w:val="22"/>
          <w:szCs w:val="22"/>
          <w:shd w:fill="auto" w:val="clear"/>
        </w:rPr>
      </w:r>
    </w:p>
    <w:p>
      <w:pPr>
        <w:pStyle w:val="Normal"/>
        <w:suppressAutoHyphens w:val="true"/>
        <w:spacing w:lineRule="auto" w:line="360" w:before="0" w:after="0"/>
        <w:ind w:left="4676" w:right="0" w:firstLine="280"/>
        <w:jc w:val="center"/>
        <w:rPr/>
      </w:pPr>
      <w:r>
        <w:rPr>
          <w:rFonts w:cs="Arial"/>
          <w:sz w:val="22"/>
          <w:szCs w:val="22"/>
          <w:shd w:fill="auto" w:val="clear"/>
        </w:rPr>
        <w:t>Il Presidente dell’Ufficio Elettorale</w:t>
      </w:r>
    </w:p>
    <w:p>
      <w:pPr>
        <w:pStyle w:val="Normal"/>
        <w:suppressAutoHyphens w:val="true"/>
        <w:spacing w:lineRule="auto" w:line="360" w:before="0" w:after="0"/>
        <w:ind w:left="4676" w:right="0" w:firstLine="280"/>
        <w:jc w:val="center"/>
        <w:rPr/>
      </w:pPr>
      <w:r>
        <w:rPr>
          <w:rFonts w:cs="Arial"/>
          <w:sz w:val="22"/>
          <w:szCs w:val="22"/>
          <w:shd w:fill="auto" w:val="clear"/>
        </w:rPr>
        <w:t>Comitato di ___________</w:t>
      </w:r>
    </w:p>
    <w:p>
      <w:pPr>
        <w:pStyle w:val="Normal"/>
        <w:suppressAutoHyphens w:val="true"/>
        <w:spacing w:lineRule="auto" w:line="360" w:before="0" w:after="0"/>
        <w:ind w:left="4676" w:right="0" w:firstLine="28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uppressAutoHyphens w:val="true"/>
        <w:jc w:val="both"/>
        <w:rPr/>
      </w:pPr>
      <w:r>
        <w:rPr>
          <w:b/>
          <w:color w:val="FF0000"/>
          <w:sz w:val="24"/>
          <w:szCs w:val="24"/>
        </w:rPr>
        <w:t xml:space="preserve">ATTENZIONE Ricevuto il ricorso l’Ufficio Elettorale provvede tempestivamente alla comunicazione dello stesso al contro interessato dando contestualmente un termine per presentare eventuali controdeduzioni/memorie che devono essere valutate in sede di decisione sul ricorso. </w:t>
      </w:r>
    </w:p>
    <w:p>
      <w:pPr>
        <w:pStyle w:val="Normal"/>
        <w:suppressAutoHyphens w:val="true"/>
        <w:spacing w:before="0" w:after="0"/>
        <w:jc w:val="both"/>
        <w:rPr/>
      </w:pPr>
      <w:r>
        <w:rPr>
          <w:rFonts w:eastAsia="Arial" w:cs="Arial" w:ascii="Arial" w:hAnsi="Arial"/>
          <w:b/>
          <w:color w:val="FF0000"/>
          <w:sz w:val="24"/>
          <w:szCs w:val="24"/>
        </w:rPr>
        <w:t>La decisione sul</w:t>
      </w:r>
      <w:bookmarkStart w:id="0" w:name="_GoBack"/>
      <w:bookmarkEnd w:id="0"/>
      <w:r>
        <w:rPr>
          <w:rFonts w:eastAsia="Arial" w:cs="Arial" w:ascii="Arial" w:hAnsi="Arial"/>
          <w:b/>
          <w:color w:val="FF0000"/>
          <w:sz w:val="24"/>
          <w:szCs w:val="24"/>
        </w:rPr>
        <w:t xml:space="preserve"> ricorso deve essere comunicata a tutti i soggetti interessati.</w:t>
      </w:r>
    </w:p>
    <w:p>
      <w:pPr>
        <w:pStyle w:val="Normale"/>
        <w:tabs>
          <w:tab w:val="clear" w:pos="720"/>
          <w:tab w:val="left" w:pos="6060" w:leader="none"/>
        </w:tabs>
        <w:suppressAutoHyphens w:val="true"/>
        <w:spacing w:before="0" w:after="200"/>
        <w:rPr/>
      </w:pPr>
      <w:r>
        <w:rPr>
          <w:rFonts w:ascii="Arial" w:hAnsi="Arial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9" w:top="1871" w:footer="709" w:bottom="1871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eorg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"/>
      <w:spacing w:lineRule="auto" w:line="264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>Associazione della Croce Rossa Italiana – Organizzazione di Volontariato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Comitato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vertAlign w:val="baseline"/>
        <w:em w:val="none"/>
        <w:lang w:val="it-IT" w:eastAsia="it-IT" w:bidi="ar-SA"/>
      </w:rPr>
      <w:t xml:space="preserve">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>Indirizzo</w:t>
    </w:r>
    <w:r>
      <mc:AlternateContent>
        <mc:Choice Requires="wps">
          <w:drawing>
            <wp:anchor behindDoc="1" distT="36830" distB="163830" distL="0" distR="36830" simplePos="0" locked="0" layoutInCell="0" allowOverlap="1" relativeHeight="3">
              <wp:simplePos x="0" y="0"/>
              <wp:positionH relativeFrom="margin">
                <wp:posOffset>120015</wp:posOffset>
              </wp:positionH>
              <wp:positionV relativeFrom="paragraph">
                <wp:posOffset>-110490</wp:posOffset>
              </wp:positionV>
              <wp:extent cx="864870" cy="254635"/>
              <wp:effectExtent l="0" t="0" r="0" b="0"/>
              <wp:wrapSquare wrapText="bothSides"/>
              <wp:docPr id="2" name="Rettangolo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720" cy="2545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bidi w:val="0"/>
                            <w:spacing w:lineRule="auto" w:line="264" w:before="0" w:after="0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Style w:val="Carpredefinitoparagrafo"/>
        <w:rFonts w:eastAsia="Arial" w:cs="Arial"/>
        <w:sz w:val="16"/>
        <w:szCs w:val="16"/>
      </w:rPr>
      <w:t xml:space="preserve">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47625</wp:posOffset>
          </wp:positionH>
          <wp:positionV relativeFrom="paragraph">
            <wp:posOffset>27940</wp:posOffset>
          </wp:positionV>
          <wp:extent cx="996950" cy="391795"/>
          <wp:effectExtent l="0" t="0" r="0" b="0"/>
          <wp:wrapNone/>
          <wp:docPr id="4" name="Immagine 21" descr="Un'Italia che aiuta - sfondo tra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1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144" t="14097" r="7144" b="13301"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eastAsia="Arial" w:cs="Arial"/>
        <w:sz w:val="16"/>
        <w:szCs w:val="16"/>
      </w:rPr>
      <w:t xml:space="preserve">C.F. e P.IVA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  <w:r>
      <w:rPr>
        <w:rStyle w:val="Carpredefinitoparagrafo"/>
        <w:rFonts w:eastAsia="Arial" w:cs="Arial"/>
        <w:sz w:val="16"/>
        <w:szCs w:val="16"/>
      </w:rPr>
      <w:t xml:space="preserve"> </w:t>
    </w:r>
  </w:p>
  <w:p>
    <w:pPr>
      <w:pStyle w:val="Normale"/>
      <w:spacing w:lineRule="auto" w:line="240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tel: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  <w:p>
    <w:pPr>
      <w:pStyle w:val="Normale"/>
      <w:spacing w:lineRule="auto" w:line="240" w:before="0" w:after="0"/>
      <w:ind w:left="0" w:right="-427" w:hanging="0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mail: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  <w:r>
      <w:rPr>
        <w:rStyle w:val="Carpredefinitoparagrafo"/>
        <w:rFonts w:eastAsia="Arial" w:cs="Arial"/>
        <w:sz w:val="16"/>
        <w:szCs w:val="16"/>
      </w:rPr>
      <w:t xml:space="preserve"> </w:t>
    </w:r>
  </w:p>
  <w:p>
    <w:pPr>
      <w:pStyle w:val="Normale"/>
      <w:spacing w:lineRule="auto" w:line="264" w:before="0" w:after="0"/>
      <w:ind w:left="0" w:right="-427" w:firstLine="708"/>
      <w:jc w:val="right"/>
      <w:rPr/>
    </w:pPr>
    <w:r>
      <w:rPr>
        <w:rStyle w:val="Carpredefinitoparagrafo"/>
        <w:rFonts w:eastAsia="Arial" w:cs="Arial"/>
        <w:sz w:val="16"/>
        <w:szCs w:val="16"/>
      </w:rPr>
      <w:t xml:space="preserve">pec: </w:t>
    </w:r>
    <w:r>
      <w:rPr>
        <w:rStyle w:val="Carpredefinitoparagrafo"/>
        <w:rFonts w:eastAsia="Arial" w:cs="Aria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emboss w:val="false"/>
        <w:imprint w:val="false"/>
        <w:color w:val="000000"/>
        <w:spacing w:val="0"/>
        <w:w w:val="100"/>
        <w:kern w:val="0"/>
        <w:position w:val="0"/>
        <w:sz w:val="16"/>
        <w:sz w:val="16"/>
        <w:szCs w:val="16"/>
        <w:u w:val="none"/>
        <w:shd w:fill="FFFF00" w:val="clear"/>
        <w:vertAlign w:val="baseline"/>
        <w:em w:val="none"/>
        <w:lang w:val="it-IT" w:eastAsia="it-IT" w:bidi="ar-SA"/>
      </w:rPr>
      <w:t>...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e"/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drawing>
        <wp:anchor behindDoc="1" distT="0" distB="127000" distL="0" distR="0" simplePos="0" locked="0" layoutInCell="0" allowOverlap="1" relativeHeight="2">
          <wp:simplePos x="0" y="0"/>
          <wp:positionH relativeFrom="column">
            <wp:posOffset>5260975</wp:posOffset>
          </wp:positionH>
          <wp:positionV relativeFrom="paragraph">
            <wp:posOffset>-450215</wp:posOffset>
          </wp:positionV>
          <wp:extent cx="1209675" cy="1181100"/>
          <wp:effectExtent l="0" t="0" r="0" b="0"/>
          <wp:wrapSquare wrapText="bothSides"/>
          <wp:docPr id="1" name="image1.png" descr="Macintosh HD:Users:matteomicucci:Desktop:1000w:1-logo-carta-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Macintosh HD:Users:matteomicucci:Desktop:1000w:1-logo-carta-intestat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Carpredefinitoparagrafo"/>
        <w:rFonts w:eastAsia="Arial" w:cs="Arial" w:ascii="Arial" w:hAnsi="Arial"/>
        <w:b/>
      </w:rPr>
      <w:t>Croce Rossa Italiana</w:t>
    </w:r>
  </w:p>
  <w:p>
    <w:pPr>
      <w:pStyle w:val="Normale"/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ind w:left="0" w:right="1701" w:hanging="0"/>
      <w:jc w:val="right"/>
      <w:textAlignment w:val="baseline"/>
      <w:rPr/>
    </w:pPr>
    <w:r>
      <w:rPr>
        <w:rStyle w:val="Carpredefinitoparagrafo"/>
        <w:rFonts w:eastAsia="Arial" w:cs="Arial" w:ascii="Arial" w:hAnsi="Arial"/>
        <w:b/>
      </w:rPr>
      <w:t xml:space="preserve">Comitato </w:t>
    </w:r>
    <w:r>
      <w:rPr>
        <w:rStyle w:val="Carpredefinitoparagrafo"/>
        <w:rFonts w:eastAsia="Arial" w:cs="Arial" w:ascii="Arial" w:hAnsi="Arial"/>
        <w:b/>
        <w:shd w:fill="FFFF00" w:val="clear"/>
      </w:rPr>
      <w:t>...</w:t>
    </w:r>
  </w:p>
  <w:p>
    <w:pPr>
      <w:pStyle w:val="Normale"/>
      <w:suppressAutoHyphens w:val="true"/>
      <w:spacing w:lineRule="auto" w:line="240" w:before="0" w:after="0"/>
      <w:ind w:left="0" w:right="1191" w:hanging="0"/>
      <w:jc w:val="right"/>
      <w:rPr>
        <w:rFonts w:ascii="Arial" w:hAnsi="Arial" w:eastAsia="Arial" w:cs="Arial"/>
        <w:b/>
        <w:b/>
      </w:rPr>
    </w:pPr>
    <w:r>
      <w:rPr>
        <w:rFonts w:eastAsia="Arial"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character" w:styleId="Carpredefinitoparagrafo">
    <w:name w:val="Car. predefinito paragrafo"/>
    <w:qFormat/>
    <w:rPr/>
  </w:style>
  <w:style w:type="character" w:styleId="IntestazioneCarattere">
    <w:name w:val="Intestazione Carattere"/>
    <w:basedOn w:val="Carpredefinitoparagrafo"/>
    <w:qFormat/>
    <w:rPr/>
  </w:style>
  <w:style w:type="character" w:styleId="PidipaginaCarattere">
    <w:name w:val="Piè di pagina Carattere"/>
    <w:basedOn w:val="Carpredefinitoparagrafo"/>
    <w:qFormat/>
    <w:rPr/>
  </w:style>
  <w:style w:type="character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Arial" w:hAnsi="Arial" w:cs="Arial"/>
    </w:rPr>
  </w:style>
  <w:style w:type="character" w:styleId="WW8Num1z0">
    <w:name w:val="WW8Num1z0"/>
    <w:qFormat/>
    <w:rPr>
      <w:rFonts w:ascii="Arial" w:hAnsi="Arial" w:cs="Arial"/>
      <w:b w:val="false"/>
      <w:color w:val="000000"/>
    </w:rPr>
  </w:style>
  <w:style w:type="paragraph" w:styleId="Heading">
    <w:name w:val="Heading"/>
    <w:basedOn w:val="Normale"/>
    <w:next w:val="Corpotesto"/>
    <w:qFormat/>
    <w:pPr>
      <w:keepNext w:val="true"/>
      <w:suppressAutoHyphens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e"/>
    <w:qFormat/>
    <w:pPr>
      <w:suppressLineNumbers/>
      <w:suppressAutoHyphens w:val="true"/>
    </w:pPr>
    <w:rPr>
      <w:rFonts w:cs="Lohit Devanagari"/>
    </w:rPr>
  </w:style>
  <w:style w:type="paragraph" w:styleId="Titolo1">
    <w:name w:val="Titolo 1"/>
    <w:basedOn w:val="Normale"/>
    <w:next w:val="Normale"/>
    <w:qFormat/>
    <w:pPr>
      <w:keepNext w:val="true"/>
      <w:keepLines/>
      <w:suppressAutoHyphens w:val="true"/>
      <w:spacing w:before="480" w:after="120"/>
      <w:outlineLvl w:val="0"/>
    </w:pPr>
    <w:rPr>
      <w:b/>
      <w:sz w:val="48"/>
      <w:szCs w:val="48"/>
    </w:rPr>
  </w:style>
  <w:style w:type="paragraph" w:styleId="Titolo2">
    <w:name w:val="Titolo 2"/>
    <w:basedOn w:val="Normale"/>
    <w:next w:val="Normale"/>
    <w:qFormat/>
    <w:pPr>
      <w:keepNext w:val="true"/>
      <w:keepLines/>
      <w:suppressAutoHyphens w:val="true"/>
      <w:spacing w:before="360" w:after="80"/>
      <w:outlineLvl w:val="1"/>
    </w:pPr>
    <w:rPr>
      <w:b/>
      <w:sz w:val="36"/>
      <w:szCs w:val="36"/>
    </w:rPr>
  </w:style>
  <w:style w:type="paragraph" w:styleId="Titolo3">
    <w:name w:val="Titolo 3"/>
    <w:basedOn w:val="Normale"/>
    <w:next w:val="Normale"/>
    <w:qFormat/>
    <w:pPr>
      <w:keepNext w:val="true"/>
      <w:keepLines/>
      <w:suppressAutoHyphens w:val="true"/>
      <w:spacing w:before="280" w:after="80"/>
      <w:outlineLvl w:val="2"/>
    </w:pPr>
    <w:rPr>
      <w:b/>
      <w:sz w:val="28"/>
      <w:szCs w:val="28"/>
    </w:rPr>
  </w:style>
  <w:style w:type="paragraph" w:styleId="Titolo4">
    <w:name w:val="Titolo 4"/>
    <w:basedOn w:val="Normale"/>
    <w:next w:val="Normale"/>
    <w:qFormat/>
    <w:pPr>
      <w:keepNext w:val="true"/>
      <w:keepLines/>
      <w:suppressAutoHyphens w:val="true"/>
      <w:spacing w:before="240" w:after="40"/>
      <w:outlineLvl w:val="3"/>
    </w:pPr>
    <w:rPr>
      <w:b/>
      <w:sz w:val="24"/>
      <w:szCs w:val="24"/>
    </w:rPr>
  </w:style>
  <w:style w:type="paragraph" w:styleId="Titolo5">
    <w:name w:val="Titolo 5"/>
    <w:basedOn w:val="Normale"/>
    <w:next w:val="Normale"/>
    <w:qFormat/>
    <w:pPr>
      <w:keepNext w:val="true"/>
      <w:keepLines/>
      <w:suppressAutoHyphens w:val="true"/>
      <w:spacing w:before="220" w:after="40"/>
      <w:outlineLvl w:val="4"/>
    </w:pPr>
    <w:rPr>
      <w:b/>
    </w:rPr>
  </w:style>
  <w:style w:type="paragraph" w:styleId="Titolo6">
    <w:name w:val="Titolo 6"/>
    <w:basedOn w:val="Normale"/>
    <w:next w:val="Normale"/>
    <w:qFormat/>
    <w:pPr>
      <w:keepNext w:val="true"/>
      <w:keepLines/>
      <w:suppressAutoHyphens w:val="true"/>
      <w:spacing w:before="200" w:after="40"/>
      <w:outlineLvl w:val="5"/>
    </w:pPr>
    <w:rPr>
      <w:b/>
      <w:sz w:val="20"/>
      <w:szCs w:val="20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it-IT" w:eastAsia="it-IT" w:bidi="ar-SA"/>
    </w:rPr>
  </w:style>
  <w:style w:type="paragraph" w:styleId="Titolo">
    <w:name w:val="Titolo"/>
    <w:basedOn w:val="Normale"/>
    <w:next w:val="Normale"/>
    <w:qFormat/>
    <w:pPr>
      <w:keepNext w:val="true"/>
      <w:keepLines/>
      <w:suppressAutoHyphens w:val="true"/>
      <w:spacing w:before="480" w:after="120"/>
    </w:pPr>
    <w:rPr>
      <w:b/>
      <w:sz w:val="72"/>
      <w:szCs w:val="72"/>
    </w:rPr>
  </w:style>
  <w:style w:type="paragraph" w:styleId="Corpotesto">
    <w:name w:val="Corpo testo"/>
    <w:basedOn w:val="Normale"/>
    <w:qFormat/>
    <w:pPr>
      <w:suppressAutoHyphens w:val="true"/>
      <w:spacing w:before="0" w:after="140"/>
    </w:pPr>
    <w:rPr/>
  </w:style>
  <w:style w:type="paragraph" w:styleId="Elenco">
    <w:name w:val="Elenco"/>
    <w:basedOn w:val="Corpotesto"/>
    <w:qFormat/>
    <w:pPr>
      <w:suppressAutoHyphens w:val="true"/>
    </w:pPr>
    <w:rPr>
      <w:rFonts w:cs="Lohit Devanagari"/>
    </w:rPr>
  </w:style>
  <w:style w:type="paragraph" w:styleId="Didascalia">
    <w:name w:val="Didascalia"/>
    <w:basedOn w:val="Normale"/>
    <w:qFormat/>
    <w:pPr>
      <w:suppressLineNumbers/>
      <w:suppressAutoHyphens w:val="true"/>
      <w:spacing w:before="120" w:after="120"/>
    </w:pPr>
    <w:rPr>
      <w:rFonts w:cs="Lohit Devanagari"/>
      <w:i/>
      <w:iCs/>
      <w:sz w:val="24"/>
      <w:szCs w:val="24"/>
    </w:rPr>
  </w:style>
  <w:style w:type="paragraph" w:styleId="HeaderandFooter">
    <w:name w:val="Header and Footer"/>
    <w:basedOn w:val="Normale"/>
    <w:qFormat/>
    <w:pPr>
      <w:suppressAutoHyphens w:val="true"/>
    </w:pPr>
    <w:rPr/>
  </w:style>
  <w:style w:type="paragraph" w:styleId="Intestazione">
    <w:name w:val="Intestazione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Pidipagina">
    <w:name w:val="Piè di pagina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uto" w:line="240" w:before="0" w:after="0"/>
    </w:pPr>
    <w:rPr/>
  </w:style>
  <w:style w:type="paragraph" w:styleId="Testofumetto">
    <w:name w:val="Testo fumetto"/>
    <w:basedOn w:val="Normale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e"/>
    <w:qFormat/>
    <w:pPr>
      <w:tabs>
        <w:tab w:val="clear" w:pos="720"/>
      </w:tabs>
      <w:suppressAutoHyphens w:val="true"/>
      <w:ind w:left="720" w:right="0" w:hanging="0"/>
    </w:pPr>
    <w:rPr/>
  </w:style>
  <w:style w:type="paragraph" w:styleId="FrameContents">
    <w:name w:val="Frame Contents"/>
    <w:basedOn w:val="Normale"/>
    <w:qFormat/>
    <w:pPr>
      <w:suppressAutoHyphens w:val="true"/>
    </w:pPr>
    <w:rPr/>
  </w:style>
  <w:style w:type="paragraph" w:styleId="Sottotitolo">
    <w:name w:val="Sottotitolo"/>
    <w:basedOn w:val="Normale"/>
    <w:next w:val="Normale"/>
    <w:qFormat/>
    <w:pPr>
      <w:keepNext w:val="true"/>
      <w:keepLines/>
      <w:suppressAutoHyphens w:val="true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LibreOffice/7.3.1.3$Linux_X86_64 LibreOffice_project/30$Build-3</Application>
  <AppVersion>15.0000</AppVersion>
  <Pages>1</Pages>
  <Words>134</Words>
  <Characters>1397</Characters>
  <CharactersWithSpaces>1512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2020-03-16T08:35:00Z</dcterms:created>
  <dc:creator>francesco.chiavario</dc:creator>
  <dc:description/>
  <dc:language>it-IT</dc:language>
  <cp:lastModifiedBy/>
  <dcterms:modified xsi:type="dcterms:W3CDTF">2022-04-12T17:16:43Z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